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43" w:rsidRDefault="0021623E" w:rsidP="0021623E">
      <w:pPr>
        <w:pStyle w:val="NoSpacing"/>
        <w:jc w:val="center"/>
        <w:rPr>
          <w:rFonts w:ascii="Arial" w:hAnsi="Arial" w:cs="Arial"/>
          <w:b/>
          <w:sz w:val="28"/>
          <w:szCs w:val="28"/>
        </w:rPr>
      </w:pPr>
      <w:r>
        <w:rPr>
          <w:rFonts w:ascii="Arial" w:hAnsi="Arial" w:cs="Arial"/>
          <w:b/>
          <w:noProof/>
          <w:sz w:val="28"/>
          <w:szCs w:val="28"/>
        </w:rPr>
        <w:drawing>
          <wp:inline distT="0" distB="0" distL="0" distR="0">
            <wp:extent cx="5682615" cy="927735"/>
            <wp:effectExtent l="0" t="0" r="0" b="5715"/>
            <wp:docPr id="1" name="Picture 1" descr="X:\Agency Wide\DRWjpeglar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gency Wide\DRWjpeglarg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2615" cy="927735"/>
                    </a:xfrm>
                    <a:prstGeom prst="rect">
                      <a:avLst/>
                    </a:prstGeom>
                    <a:noFill/>
                    <a:ln>
                      <a:noFill/>
                    </a:ln>
                  </pic:spPr>
                </pic:pic>
              </a:graphicData>
            </a:graphic>
          </wp:inline>
        </w:drawing>
      </w:r>
    </w:p>
    <w:p w:rsidR="0021623E" w:rsidRDefault="0021623E" w:rsidP="0021623E">
      <w:pPr>
        <w:pStyle w:val="NoSpacing"/>
        <w:jc w:val="center"/>
        <w:rPr>
          <w:rFonts w:ascii="Arial" w:hAnsi="Arial" w:cs="Arial"/>
          <w:b/>
          <w:sz w:val="28"/>
          <w:szCs w:val="28"/>
        </w:rPr>
      </w:pPr>
    </w:p>
    <w:p w:rsidR="0021623E" w:rsidRDefault="0021623E" w:rsidP="0021623E">
      <w:pPr>
        <w:pStyle w:val="NoSpacing"/>
        <w:jc w:val="center"/>
        <w:rPr>
          <w:rFonts w:ascii="Arial" w:hAnsi="Arial" w:cs="Arial"/>
          <w:b/>
          <w:sz w:val="32"/>
          <w:szCs w:val="32"/>
        </w:rPr>
      </w:pPr>
      <w:r>
        <w:rPr>
          <w:rFonts w:ascii="Arial" w:hAnsi="Arial" w:cs="Arial"/>
          <w:b/>
          <w:sz w:val="32"/>
          <w:szCs w:val="32"/>
        </w:rPr>
        <w:t>Employment Rights Handbook</w:t>
      </w:r>
    </w:p>
    <w:p w:rsidR="0021623E" w:rsidRDefault="0021623E" w:rsidP="0021623E">
      <w:pPr>
        <w:pStyle w:val="NoSpacing"/>
        <w:jc w:val="center"/>
        <w:rPr>
          <w:rFonts w:ascii="Arial" w:hAnsi="Arial" w:cs="Arial"/>
          <w:b/>
          <w:sz w:val="32"/>
          <w:szCs w:val="32"/>
        </w:rPr>
      </w:pPr>
    </w:p>
    <w:p w:rsidR="0021623E" w:rsidRDefault="0021623E" w:rsidP="0021623E">
      <w:pPr>
        <w:pStyle w:val="NoSpacing"/>
        <w:jc w:val="center"/>
        <w:rPr>
          <w:rFonts w:ascii="Arial" w:hAnsi="Arial" w:cs="Arial"/>
          <w:b/>
          <w:sz w:val="32"/>
          <w:szCs w:val="32"/>
        </w:rPr>
      </w:pPr>
    </w:p>
    <w:p w:rsidR="0021623E" w:rsidRDefault="00A22CA9" w:rsidP="00A22CA9">
      <w:pPr>
        <w:pStyle w:val="NoSpacing"/>
        <w:ind w:left="270"/>
        <w:jc w:val="center"/>
        <w:rPr>
          <w:rFonts w:ascii="Arial" w:hAnsi="Arial" w:cs="Arial"/>
          <w:b/>
          <w:sz w:val="32"/>
          <w:szCs w:val="32"/>
        </w:rPr>
      </w:pPr>
      <w:r>
        <w:rPr>
          <w:rFonts w:ascii="Arial" w:hAnsi="Arial" w:cs="Arial"/>
          <w:b/>
          <w:sz w:val="32"/>
          <w:szCs w:val="32"/>
        </w:rPr>
        <w:t xml:space="preserve">A.  </w:t>
      </w:r>
      <w:r w:rsidR="0021623E">
        <w:rPr>
          <w:rFonts w:ascii="Arial" w:hAnsi="Arial" w:cs="Arial"/>
          <w:b/>
          <w:sz w:val="32"/>
          <w:szCs w:val="32"/>
        </w:rPr>
        <w:t>Introduction</w:t>
      </w:r>
    </w:p>
    <w:p w:rsidR="0021623E" w:rsidRDefault="0021623E" w:rsidP="0021623E">
      <w:pPr>
        <w:pStyle w:val="NoSpacing"/>
        <w:rPr>
          <w:rFonts w:ascii="Arial" w:hAnsi="Arial" w:cs="Arial"/>
          <w:b/>
          <w:sz w:val="32"/>
          <w:szCs w:val="32"/>
        </w:rPr>
      </w:pPr>
    </w:p>
    <w:p w:rsidR="0021623E" w:rsidRDefault="0021623E" w:rsidP="0021623E">
      <w:pPr>
        <w:pStyle w:val="NoSpacing"/>
        <w:rPr>
          <w:rFonts w:ascii="Arial" w:hAnsi="Arial" w:cs="Arial"/>
          <w:b/>
          <w:sz w:val="32"/>
          <w:szCs w:val="32"/>
        </w:rPr>
      </w:pPr>
    </w:p>
    <w:p w:rsidR="0021623E" w:rsidRPr="0021623E" w:rsidRDefault="00A22CA9" w:rsidP="0021623E">
      <w:r>
        <w:rPr>
          <w:noProof/>
        </w:rPr>
        <mc:AlternateContent>
          <mc:Choice Requires="wps">
            <w:drawing>
              <wp:anchor distT="0" distB="0" distL="114300" distR="114300" simplePos="0" relativeHeight="251659264" behindDoc="0" locked="0" layoutInCell="1" allowOverlap="1" wp14:anchorId="16158C26" wp14:editId="53AE4E9E">
                <wp:simplePos x="0" y="0"/>
                <wp:positionH relativeFrom="column">
                  <wp:posOffset>-142875</wp:posOffset>
                </wp:positionH>
                <wp:positionV relativeFrom="paragraph">
                  <wp:posOffset>212725</wp:posOffset>
                </wp:positionV>
                <wp:extent cx="6076950" cy="53721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372100"/>
                        </a:xfrm>
                        <a:prstGeom prst="rect">
                          <a:avLst/>
                        </a:prstGeom>
                        <a:solidFill>
                          <a:srgbClr val="FFFFFF"/>
                        </a:solidFill>
                        <a:ln w="9525">
                          <a:solidFill>
                            <a:srgbClr val="000000"/>
                          </a:solidFill>
                          <a:miter lim="800000"/>
                          <a:headEnd/>
                          <a:tailEnd/>
                        </a:ln>
                      </wps:spPr>
                      <wps:txbx>
                        <w:txbxContent>
                          <w:p w:rsidR="004159B3" w:rsidRDefault="004159B3" w:rsidP="0021623E">
                            <w:pPr>
                              <w:pStyle w:val="Default"/>
                            </w:pPr>
                          </w:p>
                          <w:p w:rsidR="004159B3" w:rsidRPr="00A22CA9" w:rsidRDefault="004159B3" w:rsidP="00A22CA9">
                            <w:pPr>
                              <w:rPr>
                                <w:rFonts w:ascii="Arial" w:hAnsi="Arial" w:cs="Arial"/>
                                <w:b/>
                                <w:sz w:val="24"/>
                                <w:szCs w:val="24"/>
                              </w:rPr>
                            </w:pPr>
                            <w:r w:rsidRPr="00A22CA9">
                              <w:rPr>
                                <w:rFonts w:ascii="Arial" w:hAnsi="Arial" w:cs="Arial"/>
                                <w:b/>
                                <w:sz w:val="24"/>
                                <w:szCs w:val="24"/>
                              </w:rPr>
                              <w:t>What does employment mean for people with disabilities?</w:t>
                            </w:r>
                          </w:p>
                          <w:p w:rsidR="004159B3" w:rsidRPr="00A22CA9" w:rsidRDefault="004159B3" w:rsidP="00A22CA9">
                            <w:pPr>
                              <w:rPr>
                                <w:rFonts w:ascii="Arial" w:hAnsi="Arial" w:cs="Arial"/>
                                <w:sz w:val="24"/>
                                <w:szCs w:val="24"/>
                              </w:rPr>
                            </w:pPr>
                            <w:r w:rsidRPr="00A22CA9">
                              <w:rPr>
                                <w:rFonts w:ascii="Arial" w:hAnsi="Arial" w:cs="Arial"/>
                                <w:sz w:val="24"/>
                                <w:szCs w:val="24"/>
                              </w:rPr>
                              <w:t>Work for people with disabilities has the same benefits as it does for people without disabilities.</w:t>
                            </w:r>
                          </w:p>
                          <w:p w:rsidR="004159B3" w:rsidRDefault="004159B3" w:rsidP="00A22CA9">
                            <w:pPr>
                              <w:rPr>
                                <w:rFonts w:ascii="Arial" w:hAnsi="Arial" w:cs="Arial"/>
                                <w:sz w:val="24"/>
                                <w:szCs w:val="24"/>
                              </w:rPr>
                            </w:pPr>
                            <w:r w:rsidRPr="00A22CA9">
                              <w:rPr>
                                <w:rFonts w:ascii="Arial" w:hAnsi="Arial" w:cs="Arial"/>
                                <w:sz w:val="24"/>
                                <w:szCs w:val="24"/>
                              </w:rPr>
                              <w:t>People with disabilities benefit from work because it provides;</w:t>
                            </w:r>
                          </w:p>
                          <w:p w:rsidR="004159B3" w:rsidRPr="00A22CA9" w:rsidRDefault="004159B3" w:rsidP="00A22CA9">
                            <w:pPr>
                              <w:rPr>
                                <w:rFonts w:ascii="Arial" w:hAnsi="Arial" w:cs="Arial"/>
                                <w:sz w:val="24"/>
                                <w:szCs w:val="24"/>
                              </w:rPr>
                            </w:pPr>
                          </w:p>
                          <w:p w:rsidR="004159B3" w:rsidRPr="00A22CA9" w:rsidRDefault="004159B3" w:rsidP="00A22CA9">
                            <w:pPr>
                              <w:ind w:left="1440"/>
                              <w:rPr>
                                <w:rFonts w:ascii="Arial" w:hAnsi="Arial" w:cs="Arial"/>
                                <w:sz w:val="24"/>
                                <w:szCs w:val="24"/>
                              </w:rPr>
                            </w:pPr>
                            <w:r w:rsidRPr="00A22CA9">
                              <w:rPr>
                                <w:rFonts w:ascii="Arial" w:hAnsi="Arial" w:cs="Arial"/>
                                <w:sz w:val="24"/>
                                <w:szCs w:val="24"/>
                              </w:rPr>
                              <w:t xml:space="preserve">● </w:t>
                            </w:r>
                            <w:r w:rsidRPr="00A22CA9">
                              <w:rPr>
                                <w:rFonts w:ascii="Arial" w:hAnsi="Arial" w:cs="Arial"/>
                                <w:b/>
                                <w:sz w:val="24"/>
                                <w:szCs w:val="24"/>
                                <w:u w:val="single"/>
                              </w:rPr>
                              <w:t>Social Relationships</w:t>
                            </w:r>
                            <w:r w:rsidRPr="00A22CA9">
                              <w:rPr>
                                <w:rFonts w:ascii="Arial" w:hAnsi="Arial" w:cs="Arial"/>
                                <w:sz w:val="24"/>
                                <w:szCs w:val="24"/>
                              </w:rPr>
                              <w:t>- Work is where people develop friendship and acquaintances with others.</w:t>
                            </w:r>
                          </w:p>
                          <w:p w:rsidR="004159B3" w:rsidRPr="00A22CA9" w:rsidRDefault="004159B3" w:rsidP="00A22CA9">
                            <w:pPr>
                              <w:ind w:left="1440"/>
                              <w:rPr>
                                <w:rFonts w:ascii="Arial" w:hAnsi="Arial" w:cs="Arial"/>
                                <w:sz w:val="24"/>
                                <w:szCs w:val="24"/>
                              </w:rPr>
                            </w:pPr>
                            <w:r w:rsidRPr="00A22CA9">
                              <w:rPr>
                                <w:rFonts w:ascii="Arial" w:hAnsi="Arial" w:cs="Arial"/>
                                <w:sz w:val="24"/>
                                <w:szCs w:val="24"/>
                              </w:rPr>
                              <w:t xml:space="preserve">● </w:t>
                            </w:r>
                            <w:r w:rsidRPr="00A22CA9">
                              <w:rPr>
                                <w:rFonts w:ascii="Arial" w:hAnsi="Arial" w:cs="Arial"/>
                                <w:b/>
                                <w:sz w:val="24"/>
                                <w:szCs w:val="24"/>
                                <w:u w:val="single"/>
                              </w:rPr>
                              <w:t>Identity</w:t>
                            </w:r>
                            <w:r w:rsidRPr="00A22CA9">
                              <w:rPr>
                                <w:rFonts w:ascii="Arial" w:hAnsi="Arial" w:cs="Arial"/>
                                <w:sz w:val="24"/>
                                <w:szCs w:val="24"/>
                              </w:rPr>
                              <w:t>- Much of how we see ourselves and how others see us is based on the work that we do.</w:t>
                            </w:r>
                          </w:p>
                          <w:p w:rsidR="004159B3"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Meaning</w:t>
                            </w:r>
                            <w:r w:rsidRPr="00A22CA9">
                              <w:rPr>
                                <w:rFonts w:ascii="Arial" w:hAnsi="Arial" w:cs="Arial"/>
                                <w:sz w:val="24"/>
                                <w:szCs w:val="24"/>
                              </w:rPr>
                              <w:t>-Going to work every day helps give people meaning to their lives. It helps people feel that they are contributing to society.</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Self-esteem</w:t>
                            </w:r>
                            <w:r w:rsidRPr="00A22CA9">
                              <w:rPr>
                                <w:rFonts w:ascii="Arial" w:hAnsi="Arial" w:cs="Arial"/>
                                <w:b/>
                                <w:sz w:val="24"/>
                                <w:szCs w:val="24"/>
                              </w:rPr>
                              <w:t>-</w:t>
                            </w:r>
                            <w:r w:rsidRPr="00A22CA9">
                              <w:rPr>
                                <w:rFonts w:ascii="Arial" w:hAnsi="Arial" w:cs="Arial"/>
                                <w:sz w:val="24"/>
                                <w:szCs w:val="24"/>
                              </w:rPr>
                              <w:t xml:space="preserve"> Working increases our feelings of competence and gives us a sense of accomplishment.</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 xml:space="preserve">Money- </w:t>
                            </w:r>
                            <w:r w:rsidRPr="00A22CA9">
                              <w:rPr>
                                <w:rFonts w:ascii="Arial" w:hAnsi="Arial" w:cs="Arial"/>
                                <w:sz w:val="24"/>
                                <w:szCs w:val="24"/>
                              </w:rPr>
                              <w:t>Earnings from work allow people to support themselves and improve their lifestyle.</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Health-</w:t>
                            </w:r>
                            <w:r w:rsidRPr="00A22CA9">
                              <w:rPr>
                                <w:rFonts w:ascii="Arial" w:hAnsi="Arial" w:cs="Arial"/>
                                <w:sz w:val="24"/>
                                <w:szCs w:val="24"/>
                              </w:rPr>
                              <w:t xml:space="preserve"> Studies have shown that people with disabilities who work have significantly lower usage of Medicaid services that people with comparable disabilities who do no not work.</w:t>
                            </w:r>
                          </w:p>
                          <w:p w:rsidR="004159B3" w:rsidRPr="00A22CA9" w:rsidRDefault="004159B3" w:rsidP="00A22CA9">
                            <w:pPr>
                              <w:ind w:left="1440"/>
                              <w:rPr>
                                <w:rFonts w:ascii="Arial" w:hAnsi="Arial" w:cs="Arial"/>
                                <w:sz w:val="24"/>
                                <w:szCs w:val="24"/>
                              </w:rPr>
                            </w:pPr>
                          </w:p>
                          <w:p w:rsidR="004159B3" w:rsidRDefault="004159B3" w:rsidP="00A22CA9"/>
                          <w:p w:rsidR="004159B3" w:rsidRDefault="004159B3" w:rsidP="0021623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4159B3" w:rsidRDefault="004159B3" w:rsidP="0021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6.75pt;width:478.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DF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MEsM0&#10;avQohkDewUCKSE9vfYlRDxbjwoDXGJpK9fYe+HdPDGw6Znbi1jnoO8EaTG8aX2YXT0ccH0Hq/hM0&#10;+A3bB0hAQ+t05A7ZIIiOMh3P0sRUOF4u8qvFco4ujr7526timifxMlY+P7fOhw8CNImHijrUPsGz&#10;w70PMR1WPofE3zwo2WylUslwu3qjHDkw7JNtWqmCF2HKkL6iy3kxHxn4K0Se1p8gtAzY8Erqil6f&#10;g1gZeXtvmtSOgUk1njFlZU5ERu5GFsNQDydhamiOSKmDsbFxEPHQgftJSY9NXVH/Y8+coER9NCjL&#10;cjqbxSlIxmx+VaDhLj31pYcZjlAVDZSMx01IkxMJM3CL8rUyERt1HjM55YrNmvg+DVachks7Rf0a&#10;//UTAAAA//8DAFBLAwQUAAYACAAAACEAhalrfeAAAAAKAQAADwAAAGRycy9kb3ducmV2LnhtbEyP&#10;TU/DMAyG70j8h8hIXNCW0u6rpemEkEBwg4HgmjVeW5E4pcm68u8xJzjZlh+9flxuJ2fFiEPoPCm4&#10;nicgkGpvOmoUvL3ezzYgQtRktPWECr4xwLY6Pyt1YfyJXnDcxUZwCIVCK2hj7AspQ92i02HueyTe&#10;HfzgdORxaKQZ9InDnZVpkqyk0x3xhVb3eNdi/bk7OgWbxeP4EZ6y5/d6dbB5vFqPD1+DUpcX0+0N&#10;iIhT/IPhV5/VoWKnvT+SCcIqmKXpklEFWcaVgTxbcLPn9HW+BFmV8v8L1Q8AAAD//wMAUEsBAi0A&#10;FAAGAAgAAAAhALaDOJL+AAAA4QEAABMAAAAAAAAAAAAAAAAAAAAAAFtDb250ZW50X1R5cGVzXS54&#10;bWxQSwECLQAUAAYACAAAACEAOP0h/9YAAACUAQAACwAAAAAAAAAAAAAAAAAvAQAAX3JlbHMvLnJl&#10;bHNQSwECLQAUAAYACAAAACEAJDFwxSQCAABGBAAADgAAAAAAAAAAAAAAAAAuAgAAZHJzL2Uyb0Rv&#10;Yy54bWxQSwECLQAUAAYACAAAACEAhalrfeAAAAAKAQAADwAAAAAAAAAAAAAAAAB+BAAAZHJzL2Rv&#10;d25yZXYueG1sUEsFBgAAAAAEAAQA8wAAAIsFAAAAAA==&#10;">
                <v:textbox>
                  <w:txbxContent>
                    <w:p w:rsidR="004159B3" w:rsidRDefault="004159B3" w:rsidP="0021623E">
                      <w:pPr>
                        <w:pStyle w:val="Default"/>
                      </w:pPr>
                    </w:p>
                    <w:p w:rsidR="004159B3" w:rsidRPr="00A22CA9" w:rsidRDefault="004159B3" w:rsidP="00A22CA9">
                      <w:pPr>
                        <w:rPr>
                          <w:rFonts w:ascii="Arial" w:hAnsi="Arial" w:cs="Arial"/>
                          <w:b/>
                          <w:sz w:val="24"/>
                          <w:szCs w:val="24"/>
                        </w:rPr>
                      </w:pPr>
                      <w:r w:rsidRPr="00A22CA9">
                        <w:rPr>
                          <w:rFonts w:ascii="Arial" w:hAnsi="Arial" w:cs="Arial"/>
                          <w:b/>
                          <w:sz w:val="24"/>
                          <w:szCs w:val="24"/>
                        </w:rPr>
                        <w:t>What does employment mean for people with disabilities?</w:t>
                      </w:r>
                    </w:p>
                    <w:p w:rsidR="004159B3" w:rsidRPr="00A22CA9" w:rsidRDefault="004159B3" w:rsidP="00A22CA9">
                      <w:pPr>
                        <w:rPr>
                          <w:rFonts w:ascii="Arial" w:hAnsi="Arial" w:cs="Arial"/>
                          <w:sz w:val="24"/>
                          <w:szCs w:val="24"/>
                        </w:rPr>
                      </w:pPr>
                      <w:r w:rsidRPr="00A22CA9">
                        <w:rPr>
                          <w:rFonts w:ascii="Arial" w:hAnsi="Arial" w:cs="Arial"/>
                          <w:sz w:val="24"/>
                          <w:szCs w:val="24"/>
                        </w:rPr>
                        <w:t>Work for people with disabilities has the same benefits as it does for people without disabilities.</w:t>
                      </w:r>
                    </w:p>
                    <w:p w:rsidR="004159B3" w:rsidRDefault="004159B3" w:rsidP="00A22CA9">
                      <w:pPr>
                        <w:rPr>
                          <w:rFonts w:ascii="Arial" w:hAnsi="Arial" w:cs="Arial"/>
                          <w:sz w:val="24"/>
                          <w:szCs w:val="24"/>
                        </w:rPr>
                      </w:pPr>
                      <w:r w:rsidRPr="00A22CA9">
                        <w:rPr>
                          <w:rFonts w:ascii="Arial" w:hAnsi="Arial" w:cs="Arial"/>
                          <w:sz w:val="24"/>
                          <w:szCs w:val="24"/>
                        </w:rPr>
                        <w:t>People with disabilities benefit from work because it provides;</w:t>
                      </w:r>
                    </w:p>
                    <w:p w:rsidR="004159B3" w:rsidRPr="00A22CA9" w:rsidRDefault="004159B3" w:rsidP="00A22CA9">
                      <w:pPr>
                        <w:rPr>
                          <w:rFonts w:ascii="Arial" w:hAnsi="Arial" w:cs="Arial"/>
                          <w:sz w:val="24"/>
                          <w:szCs w:val="24"/>
                        </w:rPr>
                      </w:pPr>
                    </w:p>
                    <w:p w:rsidR="004159B3" w:rsidRPr="00A22CA9" w:rsidRDefault="004159B3" w:rsidP="00A22CA9">
                      <w:pPr>
                        <w:ind w:left="1440"/>
                        <w:rPr>
                          <w:rFonts w:ascii="Arial" w:hAnsi="Arial" w:cs="Arial"/>
                          <w:sz w:val="24"/>
                          <w:szCs w:val="24"/>
                        </w:rPr>
                      </w:pPr>
                      <w:r w:rsidRPr="00A22CA9">
                        <w:rPr>
                          <w:rFonts w:ascii="Arial" w:hAnsi="Arial" w:cs="Arial"/>
                          <w:sz w:val="24"/>
                          <w:szCs w:val="24"/>
                        </w:rPr>
                        <w:t xml:space="preserve">● </w:t>
                      </w:r>
                      <w:r w:rsidRPr="00A22CA9">
                        <w:rPr>
                          <w:rFonts w:ascii="Arial" w:hAnsi="Arial" w:cs="Arial"/>
                          <w:b/>
                          <w:sz w:val="24"/>
                          <w:szCs w:val="24"/>
                          <w:u w:val="single"/>
                        </w:rPr>
                        <w:t>Social Relationships</w:t>
                      </w:r>
                      <w:r w:rsidRPr="00A22CA9">
                        <w:rPr>
                          <w:rFonts w:ascii="Arial" w:hAnsi="Arial" w:cs="Arial"/>
                          <w:sz w:val="24"/>
                          <w:szCs w:val="24"/>
                        </w:rPr>
                        <w:t>- Work is where people develop friendship and acquaintances with others.</w:t>
                      </w:r>
                    </w:p>
                    <w:p w:rsidR="004159B3" w:rsidRPr="00A22CA9" w:rsidRDefault="004159B3" w:rsidP="00A22CA9">
                      <w:pPr>
                        <w:ind w:left="1440"/>
                        <w:rPr>
                          <w:rFonts w:ascii="Arial" w:hAnsi="Arial" w:cs="Arial"/>
                          <w:sz w:val="24"/>
                          <w:szCs w:val="24"/>
                        </w:rPr>
                      </w:pPr>
                      <w:r w:rsidRPr="00A22CA9">
                        <w:rPr>
                          <w:rFonts w:ascii="Arial" w:hAnsi="Arial" w:cs="Arial"/>
                          <w:sz w:val="24"/>
                          <w:szCs w:val="24"/>
                        </w:rPr>
                        <w:t xml:space="preserve">● </w:t>
                      </w:r>
                      <w:r w:rsidRPr="00A22CA9">
                        <w:rPr>
                          <w:rFonts w:ascii="Arial" w:hAnsi="Arial" w:cs="Arial"/>
                          <w:b/>
                          <w:sz w:val="24"/>
                          <w:szCs w:val="24"/>
                          <w:u w:val="single"/>
                        </w:rPr>
                        <w:t>Identity</w:t>
                      </w:r>
                      <w:r w:rsidRPr="00A22CA9">
                        <w:rPr>
                          <w:rFonts w:ascii="Arial" w:hAnsi="Arial" w:cs="Arial"/>
                          <w:sz w:val="24"/>
                          <w:szCs w:val="24"/>
                        </w:rPr>
                        <w:t>- Much of how we see ourselves and how others see us is based on the work that we do.</w:t>
                      </w:r>
                    </w:p>
                    <w:p w:rsidR="004159B3"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Meaning</w:t>
                      </w:r>
                      <w:r w:rsidRPr="00A22CA9">
                        <w:rPr>
                          <w:rFonts w:ascii="Arial" w:hAnsi="Arial" w:cs="Arial"/>
                          <w:sz w:val="24"/>
                          <w:szCs w:val="24"/>
                        </w:rPr>
                        <w:t>-Going to work every day helps give people meaning to their lives. It helps people feel that they are contributing to society.</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Self-esteem</w:t>
                      </w:r>
                      <w:r w:rsidRPr="00A22CA9">
                        <w:rPr>
                          <w:rFonts w:ascii="Arial" w:hAnsi="Arial" w:cs="Arial"/>
                          <w:b/>
                          <w:sz w:val="24"/>
                          <w:szCs w:val="24"/>
                        </w:rPr>
                        <w:t>-</w:t>
                      </w:r>
                      <w:r w:rsidRPr="00A22CA9">
                        <w:rPr>
                          <w:rFonts w:ascii="Arial" w:hAnsi="Arial" w:cs="Arial"/>
                          <w:sz w:val="24"/>
                          <w:szCs w:val="24"/>
                        </w:rPr>
                        <w:t xml:space="preserve"> Working increases our feelings of competence and gives us a sense of accomplishment.</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 xml:space="preserve">Money- </w:t>
                      </w:r>
                      <w:r w:rsidRPr="00A22CA9">
                        <w:rPr>
                          <w:rFonts w:ascii="Arial" w:hAnsi="Arial" w:cs="Arial"/>
                          <w:sz w:val="24"/>
                          <w:szCs w:val="24"/>
                        </w:rPr>
                        <w:t>Earnings from work allow people to support themselves and improve their lifestyle.</w:t>
                      </w:r>
                    </w:p>
                    <w:p w:rsidR="004159B3" w:rsidRPr="00A22CA9" w:rsidRDefault="004159B3" w:rsidP="00A22CA9">
                      <w:pPr>
                        <w:ind w:left="1440"/>
                        <w:rPr>
                          <w:rFonts w:ascii="Arial" w:hAnsi="Arial" w:cs="Arial"/>
                          <w:sz w:val="24"/>
                          <w:szCs w:val="24"/>
                        </w:rPr>
                      </w:pPr>
                      <w:r w:rsidRPr="00A22CA9">
                        <w:rPr>
                          <w:rFonts w:ascii="Arial" w:hAnsi="Arial" w:cs="Arial"/>
                          <w:sz w:val="24"/>
                          <w:szCs w:val="24"/>
                        </w:rPr>
                        <w:t>●</w:t>
                      </w:r>
                      <w:r w:rsidRPr="00A22CA9">
                        <w:rPr>
                          <w:rFonts w:ascii="Arial" w:hAnsi="Arial" w:cs="Arial"/>
                          <w:b/>
                          <w:sz w:val="24"/>
                          <w:szCs w:val="24"/>
                          <w:u w:val="single"/>
                        </w:rPr>
                        <w:t>Health-</w:t>
                      </w:r>
                      <w:r w:rsidRPr="00A22CA9">
                        <w:rPr>
                          <w:rFonts w:ascii="Arial" w:hAnsi="Arial" w:cs="Arial"/>
                          <w:sz w:val="24"/>
                          <w:szCs w:val="24"/>
                        </w:rPr>
                        <w:t xml:space="preserve"> Studies have shown that people with disabilities who work have significantly lower usage of Medicaid services that people with comparable disabilities who do no not work.</w:t>
                      </w:r>
                    </w:p>
                    <w:p w:rsidR="004159B3" w:rsidRPr="00A22CA9" w:rsidRDefault="004159B3" w:rsidP="00A22CA9">
                      <w:pPr>
                        <w:ind w:left="1440"/>
                        <w:rPr>
                          <w:rFonts w:ascii="Arial" w:hAnsi="Arial" w:cs="Arial"/>
                          <w:sz w:val="24"/>
                          <w:szCs w:val="24"/>
                        </w:rPr>
                      </w:pPr>
                    </w:p>
                    <w:p w:rsidR="004159B3" w:rsidRDefault="004159B3" w:rsidP="00A22CA9"/>
                    <w:p w:rsidR="004159B3" w:rsidRDefault="004159B3" w:rsidP="0021623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4159B3" w:rsidRDefault="004159B3" w:rsidP="0021623E"/>
                  </w:txbxContent>
                </v:textbox>
              </v:shape>
            </w:pict>
          </mc:Fallback>
        </mc:AlternateContent>
      </w:r>
    </w:p>
    <w:p w:rsidR="0021623E" w:rsidRPr="0021623E" w:rsidRDefault="0021623E" w:rsidP="0021623E"/>
    <w:p w:rsidR="0021623E" w:rsidRPr="0021623E" w:rsidRDefault="0021623E" w:rsidP="0021623E"/>
    <w:p w:rsidR="0021623E" w:rsidRPr="0021623E" w:rsidRDefault="0021623E" w:rsidP="0021623E"/>
    <w:p w:rsidR="0021623E" w:rsidRPr="0021623E" w:rsidRDefault="0021623E" w:rsidP="0021623E"/>
    <w:p w:rsidR="0021623E" w:rsidRPr="0021623E" w:rsidRDefault="0021623E" w:rsidP="0021623E"/>
    <w:p w:rsidR="0021623E" w:rsidRPr="0021623E" w:rsidRDefault="0021623E" w:rsidP="0021623E"/>
    <w:p w:rsidR="0021623E" w:rsidRPr="0021623E" w:rsidRDefault="0021623E" w:rsidP="0021623E"/>
    <w:p w:rsidR="0021623E" w:rsidRPr="0021623E" w:rsidRDefault="0021623E" w:rsidP="0021623E"/>
    <w:p w:rsidR="0021623E" w:rsidRDefault="0021623E" w:rsidP="0021623E"/>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536F99" w:rsidRDefault="00536F99" w:rsidP="00A22CA9">
      <w:pPr>
        <w:pStyle w:val="NoSpacing"/>
        <w:rPr>
          <w:rFonts w:ascii="Arial" w:hAnsi="Arial" w:cs="Arial"/>
          <w:b/>
          <w:sz w:val="28"/>
          <w:szCs w:val="28"/>
        </w:rPr>
      </w:pPr>
    </w:p>
    <w:p w:rsidR="00A22CA9" w:rsidRPr="00536F99" w:rsidRDefault="00A22CA9" w:rsidP="00A22CA9">
      <w:pPr>
        <w:pStyle w:val="NoSpacing"/>
        <w:rPr>
          <w:rFonts w:ascii="Arial" w:hAnsi="Arial" w:cs="Arial"/>
          <w:b/>
          <w:sz w:val="28"/>
          <w:szCs w:val="28"/>
        </w:rPr>
      </w:pPr>
      <w:r w:rsidRPr="00536F99">
        <w:rPr>
          <w:rFonts w:ascii="Arial" w:hAnsi="Arial" w:cs="Arial"/>
          <w:b/>
          <w:sz w:val="28"/>
          <w:szCs w:val="28"/>
        </w:rPr>
        <w:t>Work is Necessary for People with Disabilities to Break Free from Poverty.</w:t>
      </w:r>
    </w:p>
    <w:p w:rsidR="00A22CA9" w:rsidRPr="00A22CA9" w:rsidRDefault="00A22CA9" w:rsidP="00A22CA9">
      <w:pPr>
        <w:pStyle w:val="NoSpacing"/>
        <w:rPr>
          <w:rFonts w:ascii="Arial" w:hAnsi="Arial" w:cs="Arial"/>
          <w:sz w:val="24"/>
          <w:szCs w:val="24"/>
        </w:rPr>
      </w:pPr>
    </w:p>
    <w:p w:rsidR="00A22CA9" w:rsidRPr="00A22CA9" w:rsidRDefault="00A22CA9" w:rsidP="00A22CA9">
      <w:pPr>
        <w:pStyle w:val="NoSpacing"/>
        <w:rPr>
          <w:rFonts w:ascii="Arial" w:hAnsi="Arial" w:cs="Arial"/>
          <w:sz w:val="24"/>
          <w:szCs w:val="24"/>
        </w:rPr>
      </w:pPr>
      <w:r w:rsidRPr="00A22CA9">
        <w:rPr>
          <w:rFonts w:ascii="Arial" w:hAnsi="Arial" w:cs="Arial"/>
          <w:sz w:val="24"/>
          <w:szCs w:val="24"/>
        </w:rPr>
        <w:t>People with disabilities experienced the highest rates of poverty of any other subcategory of Americans for the last decade and the workforce participation rates for people with disabilities are only 20% compared to 68.5% for people without disabilities. Many people with disabilities</w:t>
      </w:r>
      <w:r w:rsidR="00D11234">
        <w:rPr>
          <w:rFonts w:ascii="Arial" w:hAnsi="Arial" w:cs="Arial"/>
          <w:sz w:val="24"/>
          <w:szCs w:val="24"/>
        </w:rPr>
        <w:t>,</w:t>
      </w:r>
      <w:r w:rsidRPr="00A22CA9">
        <w:rPr>
          <w:rFonts w:ascii="Arial" w:hAnsi="Arial" w:cs="Arial"/>
          <w:sz w:val="24"/>
          <w:szCs w:val="24"/>
        </w:rPr>
        <w:t xml:space="preserve"> who rely on programs such a</w:t>
      </w:r>
      <w:r>
        <w:rPr>
          <w:rFonts w:ascii="Arial" w:hAnsi="Arial" w:cs="Arial"/>
          <w:sz w:val="24"/>
          <w:szCs w:val="24"/>
        </w:rPr>
        <w:t>s</w:t>
      </w:r>
      <w:r w:rsidRPr="00A22CA9">
        <w:rPr>
          <w:rFonts w:ascii="Arial" w:hAnsi="Arial" w:cs="Arial"/>
          <w:sz w:val="24"/>
          <w:szCs w:val="24"/>
        </w:rPr>
        <w:t xml:space="preserve"> Medicaid and Medicare</w:t>
      </w:r>
      <w:r w:rsidR="00D11234">
        <w:rPr>
          <w:rFonts w:ascii="Arial" w:hAnsi="Arial" w:cs="Arial"/>
          <w:sz w:val="24"/>
          <w:szCs w:val="24"/>
        </w:rPr>
        <w:t>,</w:t>
      </w:r>
      <w:r w:rsidRPr="00A22CA9">
        <w:rPr>
          <w:rFonts w:ascii="Arial" w:hAnsi="Arial" w:cs="Arial"/>
          <w:sz w:val="24"/>
          <w:szCs w:val="24"/>
        </w:rPr>
        <w:t xml:space="preserve"> fear that if they work they will lose their health insurance coverage and the safety net of the financial benefits paid through SSI and SSDI. But the government recognizes that it is good public policy to for people with disabilities to work and has adopted </w:t>
      </w:r>
      <w:r w:rsidRPr="00D11234">
        <w:rPr>
          <w:rFonts w:ascii="Arial" w:hAnsi="Arial" w:cs="Arial"/>
          <w:b/>
          <w:sz w:val="24"/>
          <w:szCs w:val="24"/>
          <w:u w:val="single"/>
        </w:rPr>
        <w:t>work incentives and supports</w:t>
      </w:r>
      <w:r w:rsidRPr="00A22CA9">
        <w:rPr>
          <w:rFonts w:ascii="Arial" w:hAnsi="Arial" w:cs="Arial"/>
          <w:sz w:val="24"/>
          <w:szCs w:val="24"/>
        </w:rPr>
        <w:t xml:space="preserve"> so people with disabilities can work without fear. </w:t>
      </w:r>
    </w:p>
    <w:p w:rsidR="00A22CA9" w:rsidRPr="00A22CA9" w:rsidRDefault="00A22CA9" w:rsidP="00A22CA9">
      <w:pPr>
        <w:pStyle w:val="NoSpacing"/>
        <w:rPr>
          <w:rFonts w:ascii="Arial" w:hAnsi="Arial" w:cs="Arial"/>
          <w:sz w:val="24"/>
          <w:szCs w:val="24"/>
        </w:rPr>
      </w:pPr>
    </w:p>
    <w:p w:rsidR="00A22CA9" w:rsidRPr="00A22CA9" w:rsidRDefault="00A22CA9" w:rsidP="00A22CA9">
      <w:pPr>
        <w:pStyle w:val="NoSpacing"/>
        <w:rPr>
          <w:rFonts w:ascii="Arial" w:hAnsi="Arial" w:cs="Arial"/>
          <w:sz w:val="24"/>
          <w:szCs w:val="24"/>
        </w:rPr>
      </w:pPr>
      <w:r w:rsidRPr="00A22CA9">
        <w:rPr>
          <w:rFonts w:ascii="Arial" w:hAnsi="Arial" w:cs="Arial"/>
          <w:sz w:val="24"/>
          <w:szCs w:val="24"/>
        </w:rPr>
        <w:t>The Federal regulations regarding vocational rehabilitation are based on these principles:</w:t>
      </w:r>
    </w:p>
    <w:p w:rsidR="00A22CA9" w:rsidRPr="00A22CA9" w:rsidRDefault="00A22CA9" w:rsidP="00A22CA9">
      <w:pPr>
        <w:pStyle w:val="NoSpacing"/>
        <w:rPr>
          <w:rFonts w:ascii="Arial" w:hAnsi="Arial" w:cs="Arial"/>
          <w:sz w:val="24"/>
          <w:szCs w:val="24"/>
        </w:rPr>
      </w:pPr>
    </w:p>
    <w:p w:rsidR="00A22CA9" w:rsidRPr="00536F99" w:rsidRDefault="00A22CA9" w:rsidP="00A22CA9">
      <w:pPr>
        <w:pStyle w:val="NoSpacing"/>
        <w:rPr>
          <w:rFonts w:ascii="Arial" w:hAnsi="Arial" w:cs="Arial"/>
          <w:i/>
          <w:sz w:val="28"/>
          <w:szCs w:val="28"/>
        </w:rPr>
      </w:pPr>
      <w:r w:rsidRPr="00536F99">
        <w:rPr>
          <w:rFonts w:ascii="Arial" w:hAnsi="Arial" w:cs="Arial"/>
          <w:i/>
          <w:sz w:val="28"/>
          <w:szCs w:val="28"/>
        </w:rPr>
        <w:t xml:space="preserve">(A) Individuals with disabilities, including individuals with the </w:t>
      </w:r>
      <w:r w:rsidRPr="00536F99">
        <w:rPr>
          <w:rFonts w:ascii="Arial" w:hAnsi="Arial" w:cs="Arial"/>
          <w:bCs/>
          <w:i/>
          <w:sz w:val="28"/>
          <w:szCs w:val="28"/>
        </w:rPr>
        <w:t>most severe disabilities</w:t>
      </w:r>
      <w:r w:rsidRPr="00536F99">
        <w:rPr>
          <w:rFonts w:ascii="Arial" w:hAnsi="Arial" w:cs="Arial"/>
          <w:i/>
          <w:sz w:val="28"/>
          <w:szCs w:val="28"/>
        </w:rPr>
        <w:t xml:space="preserve">, are generally </w:t>
      </w:r>
      <w:r w:rsidRPr="00536F99">
        <w:rPr>
          <w:rFonts w:ascii="Arial" w:hAnsi="Arial" w:cs="Arial"/>
          <w:bCs/>
          <w:i/>
          <w:sz w:val="28"/>
          <w:szCs w:val="28"/>
        </w:rPr>
        <w:t xml:space="preserve">presumed to be capable of engaging in gainful employment </w:t>
      </w:r>
      <w:r w:rsidRPr="00536F99">
        <w:rPr>
          <w:rFonts w:ascii="Arial" w:hAnsi="Arial" w:cs="Arial"/>
          <w:i/>
          <w:sz w:val="28"/>
          <w:szCs w:val="28"/>
        </w:rPr>
        <w:t xml:space="preserve">and the provision of individualized vocational rehabilitation services can improve their ability to become gainfully employed.” </w:t>
      </w:r>
    </w:p>
    <w:p w:rsidR="00A22CA9" w:rsidRPr="00536F99" w:rsidRDefault="00A22CA9" w:rsidP="00A22CA9">
      <w:pPr>
        <w:pStyle w:val="NoSpacing"/>
        <w:rPr>
          <w:rFonts w:ascii="Arial" w:hAnsi="Arial" w:cs="Arial"/>
          <w:i/>
          <w:sz w:val="28"/>
          <w:szCs w:val="28"/>
        </w:rPr>
      </w:pPr>
      <w:r w:rsidRPr="00536F99">
        <w:rPr>
          <w:rFonts w:ascii="Arial" w:hAnsi="Arial" w:cs="Arial"/>
          <w:i/>
          <w:sz w:val="28"/>
          <w:szCs w:val="28"/>
        </w:rPr>
        <w:tab/>
      </w:r>
    </w:p>
    <w:p w:rsidR="00A22CA9" w:rsidRPr="00536F99" w:rsidRDefault="00A22CA9" w:rsidP="00A22CA9">
      <w:pPr>
        <w:pStyle w:val="NoSpacing"/>
        <w:rPr>
          <w:rFonts w:ascii="Arial" w:hAnsi="Arial" w:cs="Arial"/>
          <w:i/>
          <w:sz w:val="28"/>
          <w:szCs w:val="28"/>
        </w:rPr>
      </w:pPr>
      <w:r w:rsidRPr="00536F99">
        <w:rPr>
          <w:rFonts w:ascii="Arial" w:hAnsi="Arial" w:cs="Arial"/>
          <w:i/>
          <w:sz w:val="28"/>
          <w:szCs w:val="28"/>
        </w:rPr>
        <w:t xml:space="preserve">(B) Individuals with disabilities </w:t>
      </w:r>
      <w:r w:rsidRPr="00536F99">
        <w:rPr>
          <w:rFonts w:ascii="Arial" w:hAnsi="Arial" w:cs="Arial"/>
          <w:bCs/>
          <w:i/>
          <w:sz w:val="28"/>
          <w:szCs w:val="28"/>
        </w:rPr>
        <w:t xml:space="preserve">must be provided </w:t>
      </w:r>
      <w:r w:rsidRPr="00536F99">
        <w:rPr>
          <w:rFonts w:ascii="Arial" w:hAnsi="Arial" w:cs="Arial"/>
          <w:i/>
          <w:sz w:val="28"/>
          <w:szCs w:val="28"/>
        </w:rPr>
        <w:t>the opportunities to obtain gainful employment in integrated settings.</w:t>
      </w:r>
    </w:p>
    <w:p w:rsidR="00A22CA9" w:rsidRPr="00536F99" w:rsidRDefault="00A22CA9" w:rsidP="00A22CA9">
      <w:pPr>
        <w:pStyle w:val="NoSpacing"/>
        <w:rPr>
          <w:rFonts w:ascii="Arial" w:hAnsi="Arial" w:cs="Arial"/>
          <w:i/>
          <w:sz w:val="28"/>
          <w:szCs w:val="28"/>
        </w:rPr>
      </w:pPr>
    </w:p>
    <w:p w:rsidR="00A22CA9" w:rsidRPr="00A22CA9" w:rsidRDefault="00A22CA9" w:rsidP="00A22CA9">
      <w:pPr>
        <w:pStyle w:val="NoSpacing"/>
        <w:rPr>
          <w:rFonts w:ascii="Arial" w:hAnsi="Arial" w:cs="Arial"/>
          <w:sz w:val="24"/>
          <w:szCs w:val="24"/>
        </w:rPr>
      </w:pPr>
      <w:r w:rsidRPr="00A22CA9">
        <w:rPr>
          <w:rFonts w:ascii="Arial" w:hAnsi="Arial" w:cs="Arial"/>
          <w:sz w:val="24"/>
          <w:szCs w:val="24"/>
        </w:rPr>
        <w:t>As does the Federal Policy governing Medicaid waiver programs such as Family Care and IRIS.</w:t>
      </w:r>
    </w:p>
    <w:p w:rsidR="00A22CA9" w:rsidRPr="00A22CA9" w:rsidRDefault="00A22CA9" w:rsidP="00A22CA9">
      <w:pPr>
        <w:pStyle w:val="NoSpacing"/>
        <w:rPr>
          <w:rFonts w:ascii="Arial" w:hAnsi="Arial" w:cs="Arial"/>
          <w:sz w:val="24"/>
          <w:szCs w:val="24"/>
        </w:rPr>
      </w:pPr>
    </w:p>
    <w:p w:rsidR="00A22CA9" w:rsidRPr="00A22CA9" w:rsidRDefault="00A22CA9" w:rsidP="00A22CA9">
      <w:pPr>
        <w:pStyle w:val="NoSpacing"/>
        <w:rPr>
          <w:rFonts w:ascii="Arial" w:hAnsi="Arial" w:cs="Arial"/>
          <w:sz w:val="24"/>
          <w:szCs w:val="24"/>
        </w:rPr>
      </w:pPr>
      <w:r w:rsidRPr="00A22CA9">
        <w:rPr>
          <w:rFonts w:ascii="Arial" w:hAnsi="Arial" w:cs="Arial"/>
          <w:color w:val="000000"/>
          <w:sz w:val="24"/>
          <w:szCs w:val="24"/>
        </w:rPr>
        <w:t>Because it is so essential to people’s economic self-sufficiency, as well as self-esteem and well-being, people with disabilities and older adults with chronic conditions who want to work should be provided the opportunity and support to work competitively within the general workforce in</w:t>
      </w:r>
      <w:r w:rsidR="00536F99">
        <w:rPr>
          <w:rFonts w:ascii="Arial" w:hAnsi="Arial" w:cs="Arial"/>
          <w:color w:val="000000"/>
          <w:sz w:val="24"/>
          <w:szCs w:val="24"/>
        </w:rPr>
        <w:t xml:space="preserve"> t</w:t>
      </w:r>
      <w:r w:rsidRPr="00A22CA9">
        <w:rPr>
          <w:rFonts w:ascii="Arial" w:hAnsi="Arial" w:cs="Arial"/>
          <w:color w:val="000000"/>
          <w:sz w:val="24"/>
          <w:szCs w:val="24"/>
        </w:rPr>
        <w:t>heir pursuit of health, wealth and happiness. All individuals, regardless of disability and age, can work – and work optimally with opportunity, training, and support that build on each person’s strengths and interests.</w:t>
      </w:r>
    </w:p>
    <w:p w:rsidR="00A22CA9" w:rsidRPr="00A22CA9" w:rsidRDefault="00A22CA9" w:rsidP="00A22CA9">
      <w:pPr>
        <w:pStyle w:val="NoSpacing"/>
        <w:rPr>
          <w:rFonts w:ascii="Arial" w:hAnsi="Arial" w:cs="Arial"/>
          <w:sz w:val="24"/>
          <w:szCs w:val="24"/>
        </w:rPr>
      </w:pPr>
    </w:p>
    <w:p w:rsidR="00A22CA9" w:rsidRPr="00A22CA9" w:rsidRDefault="00A22CA9" w:rsidP="00A22CA9">
      <w:pPr>
        <w:pStyle w:val="NoSpacing"/>
        <w:rPr>
          <w:rFonts w:ascii="Arial" w:hAnsi="Arial" w:cs="Arial"/>
          <w:sz w:val="24"/>
          <w:szCs w:val="24"/>
        </w:rPr>
      </w:pPr>
      <w:r w:rsidRPr="00A22CA9">
        <w:rPr>
          <w:rFonts w:ascii="Arial" w:hAnsi="Arial" w:cs="Arial"/>
          <w:sz w:val="24"/>
          <w:szCs w:val="24"/>
        </w:rPr>
        <w:t xml:space="preserve">With the right supports and services including comprehensive vocational rehabilitation services during transition as well as after, people with disabilities can become employed but how do you make sure those are in place? </w:t>
      </w:r>
    </w:p>
    <w:p w:rsidR="00A22CA9" w:rsidRPr="00A22CA9" w:rsidRDefault="00A22CA9" w:rsidP="00A22CA9">
      <w:pPr>
        <w:pStyle w:val="NoSpacing"/>
        <w:rPr>
          <w:rFonts w:ascii="Arial" w:hAnsi="Arial" w:cs="Arial"/>
          <w:sz w:val="24"/>
          <w:szCs w:val="24"/>
        </w:rPr>
      </w:pPr>
    </w:p>
    <w:p w:rsidR="00970B04" w:rsidRDefault="00970B04" w:rsidP="00A22CA9">
      <w:pPr>
        <w:rPr>
          <w:rFonts w:ascii="Arial" w:hAnsi="Arial" w:cs="Arial"/>
          <w:b/>
          <w:sz w:val="28"/>
          <w:szCs w:val="28"/>
        </w:rPr>
      </w:pPr>
    </w:p>
    <w:p w:rsidR="00A22CA9" w:rsidRPr="00A22CA9" w:rsidRDefault="00A22CA9" w:rsidP="00A22CA9">
      <w:pPr>
        <w:rPr>
          <w:rFonts w:ascii="Arial" w:hAnsi="Arial" w:cs="Arial"/>
          <w:b/>
          <w:sz w:val="28"/>
          <w:szCs w:val="28"/>
        </w:rPr>
      </w:pPr>
      <w:r w:rsidRPr="00A22CA9">
        <w:rPr>
          <w:rFonts w:ascii="Arial" w:hAnsi="Arial" w:cs="Arial"/>
          <w:b/>
          <w:sz w:val="28"/>
          <w:szCs w:val="28"/>
        </w:rPr>
        <w:t>We will show you….</w:t>
      </w:r>
    </w:p>
    <w:p w:rsidR="00A22CA9" w:rsidRDefault="00A22CA9" w:rsidP="0021623E">
      <w:pPr>
        <w:tabs>
          <w:tab w:val="left" w:pos="5349"/>
        </w:tabs>
        <w:rPr>
          <w:rFonts w:ascii="Arial" w:hAnsi="Arial" w:cs="Arial"/>
          <w:sz w:val="24"/>
          <w:szCs w:val="24"/>
        </w:rPr>
      </w:pPr>
    </w:p>
    <w:p w:rsidR="00A22CA9" w:rsidRDefault="00A22CA9" w:rsidP="0021623E">
      <w:pPr>
        <w:tabs>
          <w:tab w:val="left" w:pos="5349"/>
        </w:tabs>
        <w:rPr>
          <w:rFonts w:ascii="Arial" w:hAnsi="Arial" w:cs="Arial"/>
          <w:sz w:val="24"/>
          <w:szCs w:val="24"/>
        </w:rPr>
      </w:pPr>
    </w:p>
    <w:p w:rsidR="0091315F" w:rsidRPr="0091315F" w:rsidRDefault="0091315F" w:rsidP="00FA31FB">
      <w:pPr>
        <w:pStyle w:val="Default"/>
        <w:jc w:val="center"/>
        <w:rPr>
          <w:bCs/>
          <w:iCs/>
          <w:color w:val="auto"/>
          <w:sz w:val="28"/>
          <w:szCs w:val="28"/>
        </w:rPr>
      </w:pPr>
    </w:p>
    <w:p w:rsidR="00FA31FB" w:rsidRPr="0091315F" w:rsidRDefault="0091315F" w:rsidP="00FA31FB">
      <w:pPr>
        <w:pStyle w:val="Default"/>
        <w:jc w:val="center"/>
        <w:rPr>
          <w:bCs/>
          <w:iCs/>
          <w:color w:val="auto"/>
          <w:sz w:val="28"/>
          <w:szCs w:val="28"/>
        </w:rPr>
      </w:pPr>
      <w:r>
        <w:rPr>
          <w:bCs/>
          <w:iCs/>
          <w:noProof/>
          <w:color w:val="auto"/>
          <w:sz w:val="28"/>
          <w:szCs w:val="28"/>
        </w:rPr>
        <w:drawing>
          <wp:inline distT="0" distB="0" distL="0" distR="0" wp14:anchorId="1FEB6A58" wp14:editId="255B7D0D">
            <wp:extent cx="1238250" cy="714375"/>
            <wp:effectExtent l="0" t="0" r="0" b="9525"/>
            <wp:docPr id="2" name="Picture 2" descr="C:\Users\cathys\AppData\Local\Microsoft\Windows\Temporary Internet Files\Content.IE5\EZ1IRZC4\MM9002544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s\AppData\Local\Microsoft\Windows\Temporary Internet Files\Content.IE5\EZ1IRZC4\MM900254495[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p w:rsidR="00FA31FB" w:rsidRDefault="00FA31FB" w:rsidP="00FA31FB">
      <w:pPr>
        <w:autoSpaceDE w:val="0"/>
        <w:autoSpaceDN w:val="0"/>
        <w:adjustRightInd w:val="0"/>
        <w:spacing w:after="0" w:line="240" w:lineRule="auto"/>
        <w:rPr>
          <w:rFonts w:ascii="Arial" w:hAnsi="Arial" w:cs="Arial"/>
          <w:color w:val="000000"/>
          <w:sz w:val="28"/>
          <w:szCs w:val="28"/>
        </w:rPr>
      </w:pPr>
    </w:p>
    <w:p w:rsidR="001037E9" w:rsidRPr="0091315F" w:rsidRDefault="001037E9" w:rsidP="00FA31FB">
      <w:pPr>
        <w:autoSpaceDE w:val="0"/>
        <w:autoSpaceDN w:val="0"/>
        <w:adjustRightInd w:val="0"/>
        <w:spacing w:after="0" w:line="240" w:lineRule="auto"/>
        <w:rPr>
          <w:rFonts w:ascii="Arial" w:hAnsi="Arial" w:cs="Arial"/>
          <w:color w:val="000000"/>
          <w:sz w:val="28"/>
          <w:szCs w:val="28"/>
        </w:rPr>
      </w:pPr>
    </w:p>
    <w:p w:rsidR="00251BA5" w:rsidRDefault="00FA31FB" w:rsidP="00FA31FB">
      <w:pPr>
        <w:autoSpaceDE w:val="0"/>
        <w:autoSpaceDN w:val="0"/>
        <w:adjustRightInd w:val="0"/>
        <w:spacing w:after="0" w:line="240" w:lineRule="auto"/>
        <w:rPr>
          <w:rFonts w:ascii="Arial" w:hAnsi="Arial" w:cs="Arial"/>
          <w:color w:val="000000"/>
          <w:sz w:val="28"/>
          <w:szCs w:val="28"/>
        </w:rPr>
      </w:pPr>
      <w:r w:rsidRPr="0091315F">
        <w:rPr>
          <w:rFonts w:ascii="Arial" w:hAnsi="Arial" w:cs="Arial"/>
          <w:color w:val="000000"/>
          <w:sz w:val="28"/>
          <w:szCs w:val="28"/>
        </w:rPr>
        <w:t>“We know that equality of individual ability has never existed and never will, but we do insist that equality of opportunity still must be sought.”</w:t>
      </w:r>
      <w:r w:rsidRPr="0091315F">
        <w:rPr>
          <w:rFonts w:ascii="Arial" w:hAnsi="Arial" w:cs="Arial"/>
          <w:color w:val="000000"/>
          <w:sz w:val="28"/>
          <w:szCs w:val="28"/>
        </w:rPr>
        <w:tab/>
      </w:r>
      <w:r w:rsidRPr="0091315F">
        <w:rPr>
          <w:rFonts w:ascii="Arial" w:hAnsi="Arial" w:cs="Arial"/>
          <w:color w:val="000000"/>
          <w:sz w:val="28"/>
          <w:szCs w:val="28"/>
        </w:rPr>
        <w:tab/>
      </w:r>
    </w:p>
    <w:p w:rsidR="00251BA5" w:rsidRDefault="00251BA5" w:rsidP="00FA31FB">
      <w:pPr>
        <w:autoSpaceDE w:val="0"/>
        <w:autoSpaceDN w:val="0"/>
        <w:adjustRightInd w:val="0"/>
        <w:spacing w:after="0" w:line="240" w:lineRule="auto"/>
        <w:rPr>
          <w:rFonts w:ascii="Arial" w:hAnsi="Arial" w:cs="Arial"/>
          <w:color w:val="000000"/>
          <w:sz w:val="28"/>
          <w:szCs w:val="28"/>
        </w:rPr>
      </w:pPr>
    </w:p>
    <w:p w:rsidR="00FA31FB" w:rsidRPr="0091315F" w:rsidRDefault="00FA31FB" w:rsidP="00FA31FB">
      <w:pPr>
        <w:autoSpaceDE w:val="0"/>
        <w:autoSpaceDN w:val="0"/>
        <w:adjustRightInd w:val="0"/>
        <w:spacing w:after="0" w:line="240" w:lineRule="auto"/>
        <w:rPr>
          <w:rFonts w:ascii="Arial" w:hAnsi="Arial" w:cs="Arial"/>
          <w:color w:val="000000"/>
          <w:sz w:val="28"/>
          <w:szCs w:val="28"/>
        </w:rPr>
      </w:pPr>
      <w:r w:rsidRPr="0091315F">
        <w:rPr>
          <w:rFonts w:ascii="Arial" w:hAnsi="Arial" w:cs="Arial"/>
          <w:i/>
          <w:color w:val="000000"/>
          <w:sz w:val="28"/>
          <w:szCs w:val="28"/>
        </w:rPr>
        <w:t>Franklin D. Roosevelt</w:t>
      </w:r>
      <w:r w:rsidRPr="0091315F">
        <w:rPr>
          <w:rFonts w:ascii="Arial" w:hAnsi="Arial" w:cs="Arial"/>
          <w:color w:val="000000"/>
          <w:sz w:val="28"/>
          <w:szCs w:val="28"/>
        </w:rPr>
        <w:t xml:space="preserve"> </w:t>
      </w:r>
    </w:p>
    <w:p w:rsidR="001037E9" w:rsidRDefault="001037E9" w:rsidP="001037E9">
      <w:pPr>
        <w:pStyle w:val="NoSpacing"/>
        <w:ind w:left="360"/>
        <w:jc w:val="center"/>
        <w:rPr>
          <w:rFonts w:ascii="Arial" w:hAnsi="Arial" w:cs="Arial"/>
          <w:b/>
          <w:sz w:val="32"/>
          <w:szCs w:val="32"/>
        </w:rPr>
      </w:pPr>
    </w:p>
    <w:p w:rsidR="00A432FC" w:rsidRPr="001037E9" w:rsidRDefault="00536F99" w:rsidP="001037E9">
      <w:pPr>
        <w:pStyle w:val="NoSpacing"/>
        <w:ind w:left="450"/>
        <w:jc w:val="center"/>
        <w:rPr>
          <w:rFonts w:ascii="Arial" w:hAnsi="Arial" w:cs="Arial"/>
          <w:b/>
          <w:sz w:val="32"/>
          <w:szCs w:val="32"/>
        </w:rPr>
      </w:pPr>
      <w:r>
        <w:rPr>
          <w:rFonts w:ascii="Arial" w:hAnsi="Arial" w:cs="Arial"/>
          <w:b/>
          <w:sz w:val="32"/>
          <w:szCs w:val="32"/>
        </w:rPr>
        <w:t>B</w:t>
      </w:r>
      <w:r w:rsidR="001037E9">
        <w:rPr>
          <w:rFonts w:ascii="Arial" w:hAnsi="Arial" w:cs="Arial"/>
          <w:b/>
          <w:sz w:val="32"/>
          <w:szCs w:val="32"/>
        </w:rPr>
        <w:t xml:space="preserve">.  </w:t>
      </w:r>
      <w:r w:rsidR="00FA31FB" w:rsidRPr="001037E9">
        <w:rPr>
          <w:rFonts w:ascii="Arial" w:hAnsi="Arial" w:cs="Arial"/>
          <w:b/>
          <w:sz w:val="32"/>
          <w:szCs w:val="32"/>
        </w:rPr>
        <w:t>Vocational Rehabilitation Module</w:t>
      </w:r>
    </w:p>
    <w:p w:rsidR="00A432FC" w:rsidRDefault="00A432FC" w:rsidP="00A432FC">
      <w:pPr>
        <w:pStyle w:val="NoSpacing"/>
        <w:ind w:left="720"/>
        <w:rPr>
          <w:rFonts w:ascii="Arial" w:hAnsi="Arial" w:cs="Arial"/>
          <w:sz w:val="32"/>
          <w:szCs w:val="32"/>
        </w:rPr>
      </w:pPr>
    </w:p>
    <w:p w:rsidR="00195FC3" w:rsidRPr="00195FC3" w:rsidRDefault="00EA1BEF" w:rsidP="00EA1BEF">
      <w:pPr>
        <w:pStyle w:val="NoSpacing"/>
        <w:numPr>
          <w:ilvl w:val="0"/>
          <w:numId w:val="10"/>
        </w:numPr>
        <w:rPr>
          <w:rFonts w:ascii="Arial" w:hAnsi="Arial" w:cs="Arial"/>
          <w:sz w:val="24"/>
          <w:szCs w:val="24"/>
        </w:rPr>
      </w:pPr>
      <w:r w:rsidRPr="004300C0">
        <w:rPr>
          <w:rFonts w:ascii="Arial" w:hAnsi="Arial" w:cs="Arial"/>
          <w:b/>
          <w:sz w:val="28"/>
          <w:szCs w:val="28"/>
        </w:rPr>
        <w:t xml:space="preserve">Applying for </w:t>
      </w:r>
      <w:r w:rsidR="003F6815" w:rsidRPr="004300C0">
        <w:rPr>
          <w:rFonts w:ascii="Arial" w:hAnsi="Arial" w:cs="Arial"/>
          <w:b/>
          <w:sz w:val="28"/>
          <w:szCs w:val="28"/>
        </w:rPr>
        <w:t>services through the</w:t>
      </w:r>
      <w:r w:rsidRPr="004300C0">
        <w:rPr>
          <w:rFonts w:ascii="Arial" w:hAnsi="Arial" w:cs="Arial"/>
          <w:b/>
          <w:sz w:val="28"/>
          <w:szCs w:val="28"/>
        </w:rPr>
        <w:t xml:space="preserve"> Wisconsin State Division of</w:t>
      </w:r>
      <w:r w:rsidR="001037E9">
        <w:rPr>
          <w:rFonts w:ascii="Arial" w:hAnsi="Arial" w:cs="Arial"/>
          <w:b/>
          <w:sz w:val="28"/>
          <w:szCs w:val="28"/>
        </w:rPr>
        <w:t xml:space="preserve"> Vocational Rehabilitation</w:t>
      </w:r>
      <w:r w:rsidRPr="004300C0">
        <w:rPr>
          <w:rFonts w:ascii="Arial" w:hAnsi="Arial" w:cs="Arial"/>
          <w:b/>
          <w:sz w:val="28"/>
          <w:szCs w:val="28"/>
        </w:rPr>
        <w:t xml:space="preserve"> </w:t>
      </w:r>
      <w:r w:rsidR="004300C0" w:rsidRPr="004300C0">
        <w:rPr>
          <w:rFonts w:ascii="Arial" w:hAnsi="Arial" w:cs="Arial"/>
          <w:b/>
          <w:sz w:val="28"/>
          <w:szCs w:val="28"/>
        </w:rPr>
        <w:t xml:space="preserve">  </w:t>
      </w:r>
    </w:p>
    <w:p w:rsidR="00195FC3" w:rsidRDefault="00195FC3" w:rsidP="00195FC3">
      <w:pPr>
        <w:pStyle w:val="NoSpacing"/>
        <w:ind w:left="360"/>
        <w:rPr>
          <w:rFonts w:ascii="Arial" w:hAnsi="Arial" w:cs="Arial"/>
          <w:b/>
          <w:sz w:val="28"/>
          <w:szCs w:val="28"/>
        </w:rPr>
      </w:pPr>
    </w:p>
    <w:p w:rsidR="00EA1BEF" w:rsidRPr="004300C0" w:rsidRDefault="004159B3" w:rsidP="00195FC3">
      <w:pPr>
        <w:pStyle w:val="NoSpacing"/>
        <w:rPr>
          <w:rFonts w:ascii="Arial" w:hAnsi="Arial" w:cs="Arial"/>
          <w:sz w:val="24"/>
          <w:szCs w:val="24"/>
        </w:rPr>
      </w:pPr>
      <w:hyperlink r:id="rId11" w:history="1">
        <w:r w:rsidR="00195FC3" w:rsidRPr="00195FC3">
          <w:rPr>
            <w:rStyle w:val="Hyperlink"/>
            <w:rFonts w:ascii="Arial" w:hAnsi="Arial" w:cs="Arial"/>
            <w:sz w:val="24"/>
            <w:szCs w:val="24"/>
          </w:rPr>
          <w:t>http://www.youtube.com/watch?v=zZCLyX0mmJ0</w:t>
        </w:r>
      </w:hyperlink>
      <w:r w:rsidR="00195FC3" w:rsidRPr="00195FC3">
        <w:rPr>
          <w:rFonts w:ascii="Arial" w:hAnsi="Arial" w:cs="Arial"/>
          <w:sz w:val="24"/>
          <w:szCs w:val="24"/>
        </w:rPr>
        <w:t xml:space="preserve"> </w:t>
      </w:r>
      <w:r w:rsidR="00195FC3">
        <w:rPr>
          <w:rFonts w:ascii="Arial" w:hAnsi="Arial" w:cs="Arial"/>
          <w:sz w:val="24"/>
          <w:szCs w:val="24"/>
        </w:rPr>
        <w:t xml:space="preserve"> This site contains a simple straightforward video about Wisconsin’s Division of Vocational Rehabilitation.</w:t>
      </w:r>
      <w:r w:rsidR="004300C0" w:rsidRPr="004300C0">
        <w:rPr>
          <w:rFonts w:ascii="Arial" w:hAnsi="Arial" w:cs="Arial"/>
          <w:b/>
          <w:sz w:val="28"/>
          <w:szCs w:val="28"/>
        </w:rPr>
        <w:t xml:space="preserve">   </w:t>
      </w:r>
      <w:r w:rsidR="004300C0" w:rsidRPr="004300C0">
        <w:rPr>
          <w:rFonts w:ascii="Arial" w:hAnsi="Arial" w:cs="Arial"/>
          <w:b/>
          <w:sz w:val="28"/>
          <w:szCs w:val="28"/>
        </w:rPr>
        <w:tab/>
      </w:r>
    </w:p>
    <w:p w:rsidR="001037E9" w:rsidRDefault="001037E9" w:rsidP="00EA1BEF">
      <w:pPr>
        <w:pStyle w:val="NoSpacing"/>
        <w:rPr>
          <w:rFonts w:ascii="Arial" w:hAnsi="Arial" w:cs="Arial"/>
          <w:sz w:val="24"/>
          <w:szCs w:val="24"/>
        </w:rPr>
      </w:pPr>
    </w:p>
    <w:p w:rsidR="00EA1BEF" w:rsidRDefault="00EA1BEF" w:rsidP="00EA1BEF">
      <w:pPr>
        <w:pStyle w:val="NoSpacing"/>
        <w:rPr>
          <w:rFonts w:ascii="Arial" w:hAnsi="Arial" w:cs="Arial"/>
          <w:sz w:val="20"/>
          <w:szCs w:val="20"/>
        </w:rPr>
      </w:pPr>
      <w:r w:rsidRPr="00170B85">
        <w:rPr>
          <w:rFonts w:ascii="Arial" w:hAnsi="Arial" w:cs="Arial"/>
          <w:sz w:val="24"/>
          <w:szCs w:val="24"/>
        </w:rPr>
        <w:t>Application to DVR is a simple process.  Applications may be made in 3 different ways.  A person can apply online by going to the DVR website and filling out an electronic application</w:t>
      </w:r>
      <w:r>
        <w:rPr>
          <w:rFonts w:ascii="Arial" w:hAnsi="Arial" w:cs="Arial"/>
          <w:sz w:val="24"/>
          <w:szCs w:val="24"/>
        </w:rPr>
        <w:t xml:space="preserve">.  </w:t>
      </w:r>
      <w:hyperlink r:id="rId12" w:history="1">
        <w:r w:rsidRPr="005E7088">
          <w:rPr>
            <w:rStyle w:val="Hyperlink"/>
            <w:rFonts w:ascii="Arial" w:hAnsi="Arial" w:cs="Arial"/>
            <w:sz w:val="24"/>
            <w:szCs w:val="24"/>
          </w:rPr>
          <w:t>http://dwd.wisconsin.gov/dvr/</w:t>
        </w:r>
      </w:hyperlink>
      <w:r>
        <w:rPr>
          <w:rFonts w:ascii="Arial" w:hAnsi="Arial" w:cs="Arial"/>
          <w:sz w:val="24"/>
          <w:szCs w:val="24"/>
        </w:rPr>
        <w:t xml:space="preserve">   -</w:t>
      </w:r>
      <w:r w:rsidRPr="00915568">
        <w:rPr>
          <w:rFonts w:ascii="Arial" w:hAnsi="Arial" w:cs="Arial"/>
          <w:b/>
          <w:sz w:val="24"/>
          <w:szCs w:val="24"/>
        </w:rPr>
        <w:t>OR</w:t>
      </w:r>
      <w:r>
        <w:rPr>
          <w:rFonts w:ascii="Arial" w:hAnsi="Arial" w:cs="Arial"/>
          <w:b/>
          <w:sz w:val="24"/>
          <w:szCs w:val="24"/>
        </w:rPr>
        <w:t>-</w:t>
      </w:r>
      <w:r>
        <w:rPr>
          <w:rFonts w:ascii="Arial" w:hAnsi="Arial" w:cs="Arial"/>
          <w:sz w:val="24"/>
          <w:szCs w:val="24"/>
        </w:rPr>
        <w:t xml:space="preserve"> call the local DVR office and ask that they send you an </w:t>
      </w:r>
      <w:r w:rsidR="00045BDE">
        <w:rPr>
          <w:rFonts w:ascii="Arial" w:hAnsi="Arial" w:cs="Arial"/>
          <w:sz w:val="24"/>
          <w:szCs w:val="24"/>
        </w:rPr>
        <w:t>application -</w:t>
      </w:r>
      <w:r w:rsidRPr="00915568">
        <w:rPr>
          <w:rFonts w:ascii="Arial" w:hAnsi="Arial" w:cs="Arial"/>
          <w:b/>
          <w:sz w:val="24"/>
          <w:szCs w:val="24"/>
        </w:rPr>
        <w:t>OR</w:t>
      </w:r>
      <w:proofErr w:type="gramStart"/>
      <w:r>
        <w:rPr>
          <w:rFonts w:ascii="Arial" w:hAnsi="Arial" w:cs="Arial"/>
          <w:b/>
          <w:sz w:val="24"/>
          <w:szCs w:val="24"/>
        </w:rPr>
        <w:t>-</w:t>
      </w:r>
      <w:r>
        <w:rPr>
          <w:rFonts w:ascii="Arial" w:hAnsi="Arial" w:cs="Arial"/>
          <w:sz w:val="24"/>
          <w:szCs w:val="24"/>
        </w:rPr>
        <w:t xml:space="preserve">  you</w:t>
      </w:r>
      <w:proofErr w:type="gramEnd"/>
      <w:r>
        <w:rPr>
          <w:rFonts w:ascii="Arial" w:hAnsi="Arial" w:cs="Arial"/>
          <w:sz w:val="24"/>
          <w:szCs w:val="24"/>
        </w:rPr>
        <w:t xml:space="preserve"> can go to the local DVR office and fill out an application in person</w:t>
      </w:r>
      <w:r w:rsidRPr="00441294">
        <w:rPr>
          <w:rFonts w:ascii="Arial" w:hAnsi="Arial" w:cs="Arial"/>
          <w:sz w:val="24"/>
          <w:szCs w:val="24"/>
          <w:highlight w:val="lightGray"/>
        </w:rPr>
        <w:t>.  Please see the appendix for local office addresses and phone numbers as well as an application form.</w:t>
      </w:r>
    </w:p>
    <w:p w:rsidR="005A656B" w:rsidRDefault="005A656B" w:rsidP="00EA1BEF">
      <w:pPr>
        <w:pStyle w:val="NoSpacing"/>
        <w:rPr>
          <w:rFonts w:ascii="Arial" w:hAnsi="Arial" w:cs="Arial"/>
          <w:sz w:val="20"/>
          <w:szCs w:val="20"/>
        </w:rPr>
      </w:pPr>
    </w:p>
    <w:p w:rsidR="00536F99" w:rsidRPr="005A656B" w:rsidRDefault="00536F99" w:rsidP="00EA1BEF">
      <w:pPr>
        <w:pStyle w:val="NoSpacing"/>
        <w:rPr>
          <w:rFonts w:ascii="Arial" w:hAnsi="Arial" w:cs="Arial"/>
          <w:sz w:val="20"/>
          <w:szCs w:val="20"/>
        </w:rPr>
      </w:pPr>
    </w:p>
    <w:p w:rsidR="002F795E" w:rsidRDefault="005A656B" w:rsidP="00EA1BEF">
      <w:pPr>
        <w:pStyle w:val="NoSpacing"/>
        <w:rPr>
          <w:rFonts w:ascii="Arial" w:hAnsi="Arial" w:cs="Arial"/>
          <w:sz w:val="24"/>
          <w:szCs w:val="24"/>
        </w:rPr>
      </w:pPr>
      <w:r w:rsidRPr="002F795E">
        <w:rPr>
          <w:rFonts w:ascii="Arial" w:hAnsi="Arial" w:cs="Arial"/>
          <w:noProof/>
          <w:sz w:val="24"/>
          <w:szCs w:val="24"/>
        </w:rPr>
        <mc:AlternateContent>
          <mc:Choice Requires="wps">
            <w:drawing>
              <wp:anchor distT="0" distB="0" distL="114300" distR="114300" simplePos="0" relativeHeight="251676672" behindDoc="0" locked="0" layoutInCell="1" allowOverlap="1" wp14:anchorId="59CB931E" wp14:editId="71D7C1E8">
                <wp:simplePos x="0" y="0"/>
                <wp:positionH relativeFrom="column">
                  <wp:posOffset>0</wp:posOffset>
                </wp:positionH>
                <wp:positionV relativeFrom="paragraph">
                  <wp:posOffset>-4445</wp:posOffset>
                </wp:positionV>
                <wp:extent cx="5893435" cy="72390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723900"/>
                        </a:xfrm>
                        <a:prstGeom prst="rect">
                          <a:avLst/>
                        </a:prstGeom>
                        <a:solidFill>
                          <a:srgbClr val="FFFFFF"/>
                        </a:solidFill>
                        <a:ln w="9525">
                          <a:solidFill>
                            <a:srgbClr val="000000"/>
                          </a:solidFill>
                          <a:miter lim="800000"/>
                          <a:headEnd/>
                          <a:tailEnd/>
                        </a:ln>
                      </wps:spPr>
                      <wps:txbx>
                        <w:txbxContent>
                          <w:p w:rsidR="004159B3" w:rsidRPr="0044337F" w:rsidRDefault="004159B3">
                            <w:pPr>
                              <w:rPr>
                                <w:rFonts w:ascii="Arial" w:hAnsi="Arial" w:cs="Arial"/>
                                <w:b/>
                                <w:sz w:val="24"/>
                                <w:szCs w:val="24"/>
                              </w:rPr>
                            </w:pPr>
                            <w:r w:rsidRPr="0044337F">
                              <w:rPr>
                                <w:rFonts w:ascii="Arial" w:hAnsi="Arial" w:cs="Arial"/>
                                <w:b/>
                                <w:sz w:val="24"/>
                                <w:szCs w:val="24"/>
                              </w:rPr>
                              <w:t xml:space="preserve">Advocacy Tip – In 2013 DVR changed its application form to a </w:t>
                            </w:r>
                            <w:r w:rsidRPr="00D11234">
                              <w:rPr>
                                <w:rFonts w:ascii="Arial" w:hAnsi="Arial" w:cs="Arial"/>
                                <w:b/>
                                <w:sz w:val="24"/>
                                <w:szCs w:val="24"/>
                                <w:u w:val="single"/>
                              </w:rPr>
                              <w:t>referral form</w:t>
                            </w:r>
                            <w:r w:rsidRPr="0044337F">
                              <w:rPr>
                                <w:rFonts w:ascii="Arial" w:hAnsi="Arial" w:cs="Arial"/>
                                <w:b/>
                                <w:sz w:val="24"/>
                                <w:szCs w:val="24"/>
                              </w:rPr>
                              <w:t>.  You will find the referral form on the DVR home page.  You may choose the office location that is closest to you or another office that is 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pt;width:464.0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V8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B0qZZhG&#10;jZ5EH8g76Mkk0tNZX2DUo8W40OMxhqZSvX0A/t0TA5uWmZ24cw66VrAa0xvHm9nV1QHHR5Cq+wQ1&#10;PsP2ARJQ3zgduUM2CKKjTMeLNDEVjofzxXI6m84p4ei7mUyXedIuY8X5tnU+fBCgSdyU1KH0CZ0d&#10;HnyI2bDiHBIf86BkvZVKJcPtqo1y5MCwTbbpSwW8CFOGdCVdzifzgYC/QuTp+xOElgH7XUld0sUl&#10;iBWRtvemTt0YmFTDHlNW5sRjpG4gMfRVPyh2lqeC+ojEOhjaG8cRNy24n5R02Nol9T/2zAlK1EeD&#10;4izHs1mchWTM5jcTNNy1p7r2MMMRqqSBkmG7CWl+Im8G7lDERiZ+o9pDJqeUsWUT7afxijNxbaeo&#10;Xz+B9TMAAAD//wMAUEsDBBQABgAIAAAAIQADvsSX3QAAAAYBAAAPAAAAZHJzL2Rvd25yZXYueG1s&#10;TI/BTsMwEETvSPyDtUhcUOukQW2axqkQEghuUBC9uvE2iYjXwXbT8PcsJziOZjTzptxOthcj+tA5&#10;UpDOExBItTMdNQre3x5mOYgQNRndO0IF3xhgW11elLow7kyvOO5iI7iEQqEVtDEOhZShbtHqMHcD&#10;EntH562OLH0jjddnLre9XCTJUlrdES+0esD7FuvP3ckqyG+fxn14zl4+6uWxX8eb1fj45ZW6vpru&#10;NiAiTvEvDL/4jA4VMx3ciUwQvQI+EhXMViDYXC/yFMSBU2mWgaxK+R+/+gEAAP//AwBQSwECLQAU&#10;AAYACAAAACEAtoM4kv4AAADhAQAAEwAAAAAAAAAAAAAAAAAAAAAAW0NvbnRlbnRfVHlwZXNdLnht&#10;bFBLAQItABQABgAIAAAAIQA4/SH/1gAAAJQBAAALAAAAAAAAAAAAAAAAAC8BAABfcmVscy8ucmVs&#10;c1BLAQItABQABgAIAAAAIQDgQiV8JgIAAEwEAAAOAAAAAAAAAAAAAAAAAC4CAABkcnMvZTJvRG9j&#10;LnhtbFBLAQItABQABgAIAAAAIQADvsSX3QAAAAYBAAAPAAAAAAAAAAAAAAAAAIAEAABkcnMvZG93&#10;bnJldi54bWxQSwUGAAAAAAQABADzAAAAigUAAAAA&#10;">
                <v:textbox>
                  <w:txbxContent>
                    <w:p w:rsidR="004159B3" w:rsidRPr="0044337F" w:rsidRDefault="004159B3">
                      <w:pPr>
                        <w:rPr>
                          <w:rFonts w:ascii="Arial" w:hAnsi="Arial" w:cs="Arial"/>
                          <w:b/>
                          <w:sz w:val="24"/>
                          <w:szCs w:val="24"/>
                        </w:rPr>
                      </w:pPr>
                      <w:r w:rsidRPr="0044337F">
                        <w:rPr>
                          <w:rFonts w:ascii="Arial" w:hAnsi="Arial" w:cs="Arial"/>
                          <w:b/>
                          <w:sz w:val="24"/>
                          <w:szCs w:val="24"/>
                        </w:rPr>
                        <w:t xml:space="preserve">Advocacy Tip – In 2013 DVR changed its application form to a </w:t>
                      </w:r>
                      <w:r w:rsidRPr="00D11234">
                        <w:rPr>
                          <w:rFonts w:ascii="Arial" w:hAnsi="Arial" w:cs="Arial"/>
                          <w:b/>
                          <w:sz w:val="24"/>
                          <w:szCs w:val="24"/>
                          <w:u w:val="single"/>
                        </w:rPr>
                        <w:t>referral form</w:t>
                      </w:r>
                      <w:r w:rsidRPr="0044337F">
                        <w:rPr>
                          <w:rFonts w:ascii="Arial" w:hAnsi="Arial" w:cs="Arial"/>
                          <w:b/>
                          <w:sz w:val="24"/>
                          <w:szCs w:val="24"/>
                        </w:rPr>
                        <w:t>.  You will find the referral form on the DVR home page.  You may choose the office location that is closest to you or another office that is preferred.</w:t>
                      </w:r>
                    </w:p>
                  </w:txbxContent>
                </v:textbox>
              </v:shape>
            </w:pict>
          </mc:Fallback>
        </mc:AlternateContent>
      </w:r>
    </w:p>
    <w:p w:rsidR="002F795E" w:rsidRDefault="002F795E" w:rsidP="00EA1BEF">
      <w:pPr>
        <w:pStyle w:val="NoSpacing"/>
        <w:rPr>
          <w:rFonts w:ascii="Arial" w:hAnsi="Arial" w:cs="Arial"/>
          <w:sz w:val="24"/>
          <w:szCs w:val="24"/>
        </w:rPr>
      </w:pPr>
    </w:p>
    <w:p w:rsidR="002F795E" w:rsidRDefault="002F795E" w:rsidP="00EA1BEF">
      <w:pPr>
        <w:pStyle w:val="NoSpacing"/>
        <w:rPr>
          <w:rFonts w:ascii="Arial" w:hAnsi="Arial" w:cs="Arial"/>
          <w:sz w:val="24"/>
          <w:szCs w:val="24"/>
        </w:rPr>
      </w:pPr>
    </w:p>
    <w:p w:rsidR="00251BA5" w:rsidRDefault="00251BA5" w:rsidP="00EA1BEF">
      <w:pPr>
        <w:pStyle w:val="NormalWeb"/>
        <w:ind w:right="10"/>
        <w:rPr>
          <w:rFonts w:ascii="Arial" w:hAnsi="Arial" w:cs="Arial"/>
        </w:rPr>
      </w:pPr>
    </w:p>
    <w:p w:rsidR="00251BA5" w:rsidRPr="007062AA" w:rsidRDefault="00251BA5" w:rsidP="00251BA5">
      <w:pPr>
        <w:pStyle w:val="NormalWeb"/>
        <w:ind w:left="360" w:right="10"/>
        <w:jc w:val="center"/>
        <w:rPr>
          <w:rFonts w:ascii="Arial" w:hAnsi="Arial" w:cs="Arial"/>
          <w:sz w:val="28"/>
          <w:szCs w:val="28"/>
        </w:rPr>
      </w:pPr>
      <w:r>
        <w:rPr>
          <w:rFonts w:ascii="Arial" w:hAnsi="Arial" w:cs="Arial"/>
          <w:sz w:val="28"/>
          <w:szCs w:val="28"/>
        </w:rPr>
        <w:t>The Steps in the Rehabilitation Process</w:t>
      </w:r>
    </w:p>
    <w:p w:rsidR="00251BA5" w:rsidRDefault="00251BA5" w:rsidP="00251BA5">
      <w:pPr>
        <w:pStyle w:val="NormalWeb"/>
        <w:numPr>
          <w:ilvl w:val="0"/>
          <w:numId w:val="9"/>
        </w:numPr>
        <w:ind w:right="10"/>
        <w:rPr>
          <w:rFonts w:ascii="Arial" w:hAnsi="Arial" w:cs="Arial"/>
        </w:rPr>
      </w:pPr>
      <w:r w:rsidRPr="007062AA">
        <w:rPr>
          <w:rFonts w:ascii="Arial" w:hAnsi="Arial" w:cs="Arial"/>
        </w:rPr>
        <w:t>Send in the completed referral form</w:t>
      </w:r>
    </w:p>
    <w:p w:rsidR="00490F03" w:rsidRPr="007062AA" w:rsidRDefault="00490F03" w:rsidP="00251BA5">
      <w:pPr>
        <w:pStyle w:val="NormalWeb"/>
        <w:numPr>
          <w:ilvl w:val="0"/>
          <w:numId w:val="9"/>
        </w:numPr>
        <w:ind w:right="10"/>
        <w:rPr>
          <w:rFonts w:ascii="Arial" w:hAnsi="Arial" w:cs="Arial"/>
        </w:rPr>
      </w:pPr>
      <w:r>
        <w:rPr>
          <w:rFonts w:ascii="Arial" w:hAnsi="Arial" w:cs="Arial"/>
        </w:rPr>
        <w:t xml:space="preserve">Meet with the assigned counselor </w:t>
      </w:r>
      <w:r w:rsidR="001B388F">
        <w:rPr>
          <w:rFonts w:ascii="Arial" w:hAnsi="Arial" w:cs="Arial"/>
        </w:rPr>
        <w:t>(B</w:t>
      </w:r>
      <w:r>
        <w:rPr>
          <w:rFonts w:ascii="Arial" w:hAnsi="Arial" w:cs="Arial"/>
        </w:rPr>
        <w:t>ring documents if needed</w:t>
      </w:r>
      <w:r w:rsidR="001B388F">
        <w:rPr>
          <w:rFonts w:ascii="Arial" w:hAnsi="Arial" w:cs="Arial"/>
        </w:rPr>
        <w:t>)</w:t>
      </w:r>
    </w:p>
    <w:p w:rsidR="00251BA5" w:rsidRPr="007062AA" w:rsidRDefault="00251BA5" w:rsidP="00251BA5">
      <w:pPr>
        <w:pStyle w:val="NormalWeb"/>
        <w:numPr>
          <w:ilvl w:val="0"/>
          <w:numId w:val="9"/>
        </w:numPr>
        <w:ind w:right="10"/>
        <w:rPr>
          <w:rFonts w:ascii="Arial" w:hAnsi="Arial" w:cs="Arial"/>
        </w:rPr>
      </w:pPr>
      <w:r w:rsidRPr="007062AA">
        <w:rPr>
          <w:rFonts w:ascii="Arial" w:hAnsi="Arial" w:cs="Arial"/>
        </w:rPr>
        <w:t>An eligibility determination is made (</w:t>
      </w:r>
      <w:r w:rsidR="00D91A57">
        <w:rPr>
          <w:rFonts w:ascii="Arial" w:hAnsi="Arial" w:cs="Arial"/>
        </w:rPr>
        <w:t>Do you have a disability which causes you to have limitations in the area of employment</w:t>
      </w:r>
      <w:r w:rsidRPr="007062AA">
        <w:rPr>
          <w:rFonts w:ascii="Arial" w:hAnsi="Arial" w:cs="Arial"/>
        </w:rPr>
        <w:t>?)</w:t>
      </w:r>
    </w:p>
    <w:p w:rsidR="00251BA5" w:rsidRPr="007062AA" w:rsidRDefault="00251BA5" w:rsidP="00251BA5">
      <w:pPr>
        <w:pStyle w:val="NormalWeb"/>
        <w:numPr>
          <w:ilvl w:val="0"/>
          <w:numId w:val="9"/>
        </w:numPr>
        <w:ind w:right="10"/>
        <w:rPr>
          <w:rFonts w:ascii="Arial" w:hAnsi="Arial" w:cs="Arial"/>
        </w:rPr>
      </w:pPr>
      <w:r w:rsidRPr="007062AA">
        <w:rPr>
          <w:rFonts w:ascii="Arial" w:hAnsi="Arial" w:cs="Arial"/>
        </w:rPr>
        <w:t>Order of Selection (OOS) is determined (See handbook</w:t>
      </w:r>
      <w:r w:rsidR="00D079AB">
        <w:rPr>
          <w:rFonts w:ascii="Arial" w:hAnsi="Arial" w:cs="Arial"/>
        </w:rPr>
        <w:t xml:space="preserve"> next</w:t>
      </w:r>
      <w:r w:rsidRPr="007062AA">
        <w:rPr>
          <w:rFonts w:ascii="Arial" w:hAnsi="Arial" w:cs="Arial"/>
        </w:rPr>
        <w:t xml:space="preserve"> page.)</w:t>
      </w:r>
    </w:p>
    <w:p w:rsidR="00251BA5" w:rsidRPr="007062AA"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Wait for services on OOS2 and OOS3</w:t>
      </w:r>
    </w:p>
    <w:p w:rsidR="00251BA5"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Gather and share information about vocational goals, how the disability affects you, possible needs</w:t>
      </w:r>
    </w:p>
    <w:p w:rsidR="00251BA5"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Obtain assessments if needed</w:t>
      </w:r>
    </w:p>
    <w:p w:rsidR="00251BA5"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Write the Individual Plan for Employment (IPE)</w:t>
      </w:r>
    </w:p>
    <w:p w:rsidR="00251BA5"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Participate in training or, if job ready seek and place in employment</w:t>
      </w:r>
    </w:p>
    <w:p w:rsidR="00251BA5" w:rsidRDefault="00251BA5" w:rsidP="00251BA5">
      <w:pPr>
        <w:pStyle w:val="ListParagraph"/>
        <w:numPr>
          <w:ilvl w:val="0"/>
          <w:numId w:val="9"/>
        </w:numPr>
        <w:ind w:right="10"/>
        <w:rPr>
          <w:rFonts w:ascii="Arial" w:hAnsi="Arial" w:cs="Arial"/>
          <w:sz w:val="24"/>
          <w:szCs w:val="24"/>
        </w:rPr>
      </w:pPr>
      <w:r w:rsidRPr="007062AA">
        <w:rPr>
          <w:rFonts w:ascii="Arial" w:hAnsi="Arial" w:cs="Arial"/>
          <w:sz w:val="24"/>
          <w:szCs w:val="24"/>
        </w:rPr>
        <w:t>Job follow along services are provided based on the individual needs of the person</w:t>
      </w:r>
    </w:p>
    <w:p w:rsidR="00251BA5" w:rsidRDefault="00251BA5" w:rsidP="00251BA5">
      <w:pPr>
        <w:pStyle w:val="ListParagraph"/>
        <w:numPr>
          <w:ilvl w:val="0"/>
          <w:numId w:val="9"/>
        </w:numPr>
        <w:ind w:right="10"/>
        <w:rPr>
          <w:rFonts w:ascii="Arial" w:hAnsi="Arial" w:cs="Arial"/>
          <w:sz w:val="24"/>
          <w:szCs w:val="24"/>
        </w:rPr>
      </w:pPr>
      <w:r>
        <w:rPr>
          <w:rFonts w:ascii="Arial" w:hAnsi="Arial" w:cs="Arial"/>
          <w:sz w:val="24"/>
          <w:szCs w:val="24"/>
        </w:rPr>
        <w:t>Closure</w:t>
      </w:r>
    </w:p>
    <w:p w:rsidR="00251BA5" w:rsidRPr="00251BA5" w:rsidRDefault="00251BA5" w:rsidP="00251BA5">
      <w:pPr>
        <w:ind w:right="10"/>
        <w:rPr>
          <w:rFonts w:ascii="Arial" w:hAnsi="Arial" w:cs="Arial"/>
          <w:sz w:val="24"/>
          <w:szCs w:val="24"/>
        </w:rPr>
      </w:pPr>
      <w:r w:rsidRPr="00251BA5">
        <w:rPr>
          <w:rFonts w:ascii="Arial" w:hAnsi="Arial" w:cs="Arial"/>
          <w:noProof/>
        </w:rPr>
        <mc:AlternateContent>
          <mc:Choice Requires="wps">
            <w:drawing>
              <wp:anchor distT="0" distB="0" distL="114300" distR="114300" simplePos="0" relativeHeight="251682816" behindDoc="0" locked="0" layoutInCell="1" allowOverlap="1" wp14:anchorId="268C2935" wp14:editId="6A1598B7">
                <wp:simplePos x="0" y="0"/>
                <wp:positionH relativeFrom="column">
                  <wp:posOffset>-171450</wp:posOffset>
                </wp:positionH>
                <wp:positionV relativeFrom="paragraph">
                  <wp:posOffset>0</wp:posOffset>
                </wp:positionV>
                <wp:extent cx="6353175" cy="7620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62000"/>
                        </a:xfrm>
                        <a:prstGeom prst="rect">
                          <a:avLst/>
                        </a:prstGeom>
                        <a:solidFill>
                          <a:srgbClr val="FFFFFF"/>
                        </a:solidFill>
                        <a:ln w="9525">
                          <a:solidFill>
                            <a:srgbClr val="000000"/>
                          </a:solidFill>
                          <a:miter lim="800000"/>
                          <a:headEnd/>
                          <a:tailEnd/>
                        </a:ln>
                      </wps:spPr>
                      <wps:txbx>
                        <w:txbxContent>
                          <w:p w:rsidR="004159B3" w:rsidRPr="0044337F" w:rsidRDefault="004159B3">
                            <w:pPr>
                              <w:rPr>
                                <w:rFonts w:ascii="Arial" w:hAnsi="Arial" w:cs="Arial"/>
                                <w:b/>
                                <w:sz w:val="24"/>
                                <w:szCs w:val="24"/>
                              </w:rPr>
                            </w:pPr>
                            <w:r w:rsidRPr="0044337F">
                              <w:rPr>
                                <w:rFonts w:ascii="Arial" w:hAnsi="Arial" w:cs="Arial"/>
                                <w:b/>
                                <w:sz w:val="24"/>
                                <w:szCs w:val="24"/>
                              </w:rPr>
                              <w:t xml:space="preserve">Advocacy Tip - While you may not select your DVR counselor you may select the office in which you receive services.  Participants are assigned as a space on </w:t>
                            </w:r>
                            <w:r>
                              <w:rPr>
                                <w:rFonts w:ascii="Arial" w:hAnsi="Arial" w:cs="Arial"/>
                                <w:b/>
                                <w:sz w:val="24"/>
                                <w:szCs w:val="24"/>
                              </w:rPr>
                              <w:t xml:space="preserve">the </w:t>
                            </w:r>
                            <w:r w:rsidRPr="0044337F">
                              <w:rPr>
                                <w:rFonts w:ascii="Arial" w:hAnsi="Arial" w:cs="Arial"/>
                                <w:b/>
                                <w:sz w:val="24"/>
                                <w:szCs w:val="24"/>
                              </w:rPr>
                              <w:t>counselor</w:t>
                            </w:r>
                            <w:r>
                              <w:rPr>
                                <w:rFonts w:ascii="Arial" w:hAnsi="Arial" w:cs="Arial"/>
                                <w:b/>
                                <w:sz w:val="24"/>
                                <w:szCs w:val="24"/>
                              </w:rPr>
                              <w:t>’</w:t>
                            </w:r>
                            <w:r w:rsidRPr="0044337F">
                              <w:rPr>
                                <w:rFonts w:ascii="Arial" w:hAnsi="Arial" w:cs="Arial"/>
                                <w:b/>
                                <w:sz w:val="24"/>
                                <w:szCs w:val="24"/>
                              </w:rPr>
                              <w:t>s caseload opens</w:t>
                            </w:r>
                            <w:r>
                              <w:rPr>
                                <w:rFonts w:ascii="Arial" w:hAnsi="Arial" w:cs="Arial"/>
                                <w:b/>
                                <w:sz w:val="24"/>
                                <w:szCs w:val="24"/>
                              </w:rPr>
                              <w:t xml:space="preserv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0;width:500.2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7KAIAAEwEAAAOAAAAZHJzL2Uyb0RvYy54bWysVMtu2zAQvBfoPxC817IVPxLBcpA6dVEg&#10;fQBJP4CiKIsoyWVJ2pL79VlStuOm6KWoDgQfy+HszK6Wt71WZC+cl2BKOhmNKRGGQy3NtqTfnzbv&#10;rinxgZmaKTCipAfh6e3q7ZtlZwuRQwuqFo4giPFFZ0vahmCLLPO8FZr5EVhh8LABp1nApdtmtWMd&#10;omuV5ePxPOvA1dYBF97j7v1wSFcJv2kED1+bxotAVEmRW0ijS2MVx2y1ZMXWMdtKfqTB/oGFZtLg&#10;o2eoexYY2Tn5B5SW3IGHJow46AyaRnKRcsBsJuNX2Ty2zIqUC4rj7Vkm//9g+Zf9N0dkXdJ8Qolh&#10;Gj16En0g76EneZSns77AqEeLcaHHbbQ5pertA/AfnhhYt8xsxZ1z0LWC1UhvEm9mF1cHHB9Bqu4z&#10;1PgM2wVIQH3jdNQO1SCIjjYdztZEKhw351ezq8liRgnHs8UcrU/eZaw43bbOh48CNImTkjq0PqGz&#10;/YMPkQ0rTiHxMQ9K1hupVFq4bbVWjuwZlskmfSmBV2HKkK6kN7N8NgjwVwhk90Lwt5e0DFjvSuqS&#10;Xp+DWBFl+2DqVI2BSTXMkbIyRx2jdIOIoa/6wbGTPRXUBxTWwVDe2I44acH9oqTD0i6p/7ljTlCi&#10;Phk052YyncZeSIvpbJHjwl2eVJcnzHCEKmmgZJiuQ+qfqJuBOzSxkUnf6PbA5EgZSzbJfmyv2BOX&#10;6xT18hNYPQMAAP//AwBQSwMEFAAGAAgAAAAhAOnTn5PfAAAACAEAAA8AAABkcnMvZG93bnJldi54&#10;bWxMj8FOwzAQRO9I/IO1SFxQ69BC04Y4FUICwQ1KVa5uvE0i7HWw3TT8PcsJLiutZjTzplyPzooB&#10;Q+w8KbieZiCQam86ahRs3x8nSxAxaTLaekIF3xhhXZ2flbow/kRvOGxSIziEYqEVtCn1hZSxbtHp&#10;OPU9EmsHH5xO/IZGmqBPHO6snGXZQjrdETe0useHFuvPzdEpWN48Dx/xZf66qxcHu0pX+fD0FZS6&#10;vBjv70AkHNOfGX7xGR0qZtr7I5korILJLOctSQFfllf5/BbEnn1cC7Iq5f8B1Q8AAAD//wMAUEsB&#10;Ai0AFAAGAAgAAAAhALaDOJL+AAAA4QEAABMAAAAAAAAAAAAAAAAAAAAAAFtDb250ZW50X1R5cGVz&#10;XS54bWxQSwECLQAUAAYACAAAACEAOP0h/9YAAACUAQAACwAAAAAAAAAAAAAAAAAvAQAAX3JlbHMv&#10;LnJlbHNQSwECLQAUAAYACAAAACEA3yvp+ygCAABMBAAADgAAAAAAAAAAAAAAAAAuAgAAZHJzL2Uy&#10;b0RvYy54bWxQSwECLQAUAAYACAAAACEA6dOfk98AAAAIAQAADwAAAAAAAAAAAAAAAACCBAAAZHJz&#10;L2Rvd25yZXYueG1sUEsFBgAAAAAEAAQA8wAAAI4FAAAAAA==&#10;">
                <v:textbox>
                  <w:txbxContent>
                    <w:p w:rsidR="004159B3" w:rsidRPr="0044337F" w:rsidRDefault="004159B3">
                      <w:pPr>
                        <w:rPr>
                          <w:rFonts w:ascii="Arial" w:hAnsi="Arial" w:cs="Arial"/>
                          <w:b/>
                          <w:sz w:val="24"/>
                          <w:szCs w:val="24"/>
                        </w:rPr>
                      </w:pPr>
                      <w:r w:rsidRPr="0044337F">
                        <w:rPr>
                          <w:rFonts w:ascii="Arial" w:hAnsi="Arial" w:cs="Arial"/>
                          <w:b/>
                          <w:sz w:val="24"/>
                          <w:szCs w:val="24"/>
                        </w:rPr>
                        <w:t xml:space="preserve">Advocacy Tip - While you may not select your DVR counselor you may select the office in which you receive services.  Participants are assigned as a space on </w:t>
                      </w:r>
                      <w:r>
                        <w:rPr>
                          <w:rFonts w:ascii="Arial" w:hAnsi="Arial" w:cs="Arial"/>
                          <w:b/>
                          <w:sz w:val="24"/>
                          <w:szCs w:val="24"/>
                        </w:rPr>
                        <w:t xml:space="preserve">the </w:t>
                      </w:r>
                      <w:r w:rsidRPr="0044337F">
                        <w:rPr>
                          <w:rFonts w:ascii="Arial" w:hAnsi="Arial" w:cs="Arial"/>
                          <w:b/>
                          <w:sz w:val="24"/>
                          <w:szCs w:val="24"/>
                        </w:rPr>
                        <w:t>counselor</w:t>
                      </w:r>
                      <w:r>
                        <w:rPr>
                          <w:rFonts w:ascii="Arial" w:hAnsi="Arial" w:cs="Arial"/>
                          <w:b/>
                          <w:sz w:val="24"/>
                          <w:szCs w:val="24"/>
                        </w:rPr>
                        <w:t>’</w:t>
                      </w:r>
                      <w:r w:rsidRPr="0044337F">
                        <w:rPr>
                          <w:rFonts w:ascii="Arial" w:hAnsi="Arial" w:cs="Arial"/>
                          <w:b/>
                          <w:sz w:val="24"/>
                          <w:szCs w:val="24"/>
                        </w:rPr>
                        <w:t>s caseload opens</w:t>
                      </w:r>
                      <w:r>
                        <w:rPr>
                          <w:rFonts w:ascii="Arial" w:hAnsi="Arial" w:cs="Arial"/>
                          <w:b/>
                          <w:sz w:val="24"/>
                          <w:szCs w:val="24"/>
                        </w:rPr>
                        <w:t xml:space="preserve"> up.</w:t>
                      </w:r>
                    </w:p>
                  </w:txbxContent>
                </v:textbox>
              </v:shape>
            </w:pict>
          </mc:Fallback>
        </mc:AlternateContent>
      </w:r>
    </w:p>
    <w:p w:rsidR="00251BA5" w:rsidRDefault="00251BA5" w:rsidP="00EA1BEF">
      <w:pPr>
        <w:pStyle w:val="NormalWeb"/>
        <w:ind w:right="10"/>
        <w:rPr>
          <w:rFonts w:ascii="Arial" w:hAnsi="Arial" w:cs="Arial"/>
        </w:rPr>
      </w:pPr>
    </w:p>
    <w:p w:rsidR="00D62DF2" w:rsidRDefault="00D62DF2" w:rsidP="00EA1BEF">
      <w:pPr>
        <w:pStyle w:val="NormalWeb"/>
        <w:ind w:right="10"/>
        <w:rPr>
          <w:rFonts w:ascii="Arial" w:hAnsi="Arial" w:cs="Arial"/>
        </w:rPr>
      </w:pPr>
    </w:p>
    <w:p w:rsidR="00D62DF2" w:rsidRDefault="001037E9" w:rsidP="00970B04">
      <w:pPr>
        <w:pStyle w:val="NormalWeb"/>
        <w:ind w:right="10"/>
        <w:rPr>
          <w:rFonts w:ascii="Arial" w:hAnsi="Arial" w:cs="Arial"/>
          <w:b/>
        </w:rPr>
      </w:pPr>
      <w:r w:rsidRPr="00C77D95">
        <w:rPr>
          <w:rFonts w:ascii="Arial" w:hAnsi="Arial" w:cs="Arial"/>
          <w:noProof/>
        </w:rPr>
        <mc:AlternateContent>
          <mc:Choice Requires="wps">
            <w:drawing>
              <wp:anchor distT="0" distB="0" distL="114300" distR="114300" simplePos="0" relativeHeight="251686912" behindDoc="0" locked="0" layoutInCell="1" allowOverlap="1" wp14:anchorId="60DC8F62" wp14:editId="08758762">
                <wp:simplePos x="0" y="0"/>
                <wp:positionH relativeFrom="column">
                  <wp:posOffset>-171450</wp:posOffset>
                </wp:positionH>
                <wp:positionV relativeFrom="paragraph">
                  <wp:posOffset>91441</wp:posOffset>
                </wp:positionV>
                <wp:extent cx="6353175" cy="32385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238500"/>
                        </a:xfrm>
                        <a:prstGeom prst="rect">
                          <a:avLst/>
                        </a:prstGeom>
                        <a:solidFill>
                          <a:srgbClr val="FFFFFF"/>
                        </a:solidFill>
                        <a:ln w="9525">
                          <a:solidFill>
                            <a:srgbClr val="000000"/>
                          </a:solidFill>
                          <a:miter lim="800000"/>
                          <a:headEnd/>
                          <a:tailEnd/>
                        </a:ln>
                      </wps:spPr>
                      <wps:txbx>
                        <w:txbxContent>
                          <w:p w:rsidR="004159B3" w:rsidRDefault="004159B3" w:rsidP="00D62DF2">
                            <w:pPr>
                              <w:rPr>
                                <w:rFonts w:ascii="Arial" w:hAnsi="Arial" w:cs="Arial"/>
                                <w:b/>
                                <w:sz w:val="24"/>
                                <w:szCs w:val="24"/>
                              </w:rPr>
                            </w:pPr>
                            <w:r w:rsidRPr="006A18F4">
                              <w:rPr>
                                <w:rFonts w:ascii="Arial" w:hAnsi="Arial" w:cs="Arial"/>
                                <w:b/>
                                <w:sz w:val="24"/>
                                <w:szCs w:val="24"/>
                                <w:u w:val="single"/>
                              </w:rPr>
                              <w:t>Advocacy Tip</w:t>
                            </w:r>
                            <w:r w:rsidRPr="00361B33">
                              <w:rPr>
                                <w:rFonts w:ascii="Arial" w:hAnsi="Arial" w:cs="Arial"/>
                                <w:b/>
                                <w:sz w:val="24"/>
                                <w:szCs w:val="24"/>
                              </w:rPr>
                              <w:t xml:space="preserve"> </w:t>
                            </w:r>
                            <w:r>
                              <w:rPr>
                                <w:rFonts w:ascii="Arial" w:hAnsi="Arial" w:cs="Arial"/>
                                <w:b/>
                                <w:sz w:val="24"/>
                                <w:szCs w:val="24"/>
                              </w:rPr>
                              <w:t>–</w:t>
                            </w:r>
                            <w:r w:rsidRPr="00361B33">
                              <w:rPr>
                                <w:rFonts w:ascii="Arial" w:hAnsi="Arial" w:cs="Arial"/>
                                <w:b/>
                                <w:sz w:val="24"/>
                                <w:szCs w:val="24"/>
                              </w:rPr>
                              <w:t xml:space="preserve"> </w:t>
                            </w:r>
                            <w:r>
                              <w:rPr>
                                <w:rFonts w:ascii="Arial" w:hAnsi="Arial" w:cs="Arial"/>
                                <w:b/>
                                <w:sz w:val="24"/>
                                <w:szCs w:val="24"/>
                              </w:rPr>
                              <w:t>When p</w:t>
                            </w:r>
                            <w:r w:rsidRPr="00361B33">
                              <w:rPr>
                                <w:rFonts w:ascii="Arial" w:hAnsi="Arial" w:cs="Arial"/>
                                <w:b/>
                                <w:sz w:val="24"/>
                                <w:szCs w:val="24"/>
                              </w:rPr>
                              <w:t xml:space="preserve">reparing for your first DVR meeting you </w:t>
                            </w:r>
                            <w:r>
                              <w:rPr>
                                <w:rFonts w:ascii="Arial" w:hAnsi="Arial" w:cs="Arial"/>
                                <w:b/>
                                <w:sz w:val="24"/>
                                <w:szCs w:val="24"/>
                              </w:rPr>
                              <w:t>should</w:t>
                            </w:r>
                            <w:r w:rsidRPr="00361B33">
                              <w:rPr>
                                <w:rFonts w:ascii="Arial" w:hAnsi="Arial" w:cs="Arial"/>
                                <w:b/>
                                <w:sz w:val="24"/>
                                <w:szCs w:val="24"/>
                              </w:rPr>
                              <w:t xml:space="preserve"> gather any existing information</w:t>
                            </w:r>
                            <w:r>
                              <w:rPr>
                                <w:rFonts w:ascii="Arial" w:hAnsi="Arial" w:cs="Arial"/>
                                <w:b/>
                                <w:sz w:val="24"/>
                                <w:szCs w:val="24"/>
                              </w:rPr>
                              <w:t xml:space="preserve"> about your disability</w:t>
                            </w:r>
                            <w:r w:rsidRPr="00361B33">
                              <w:rPr>
                                <w:rFonts w:ascii="Arial" w:hAnsi="Arial" w:cs="Arial"/>
                                <w:b/>
                                <w:sz w:val="24"/>
                                <w:szCs w:val="24"/>
                              </w:rPr>
                              <w:t xml:space="preserve"> that you or your family member/representative has</w:t>
                            </w:r>
                            <w:r>
                              <w:rPr>
                                <w:rFonts w:ascii="Arial" w:hAnsi="Arial" w:cs="Arial"/>
                                <w:b/>
                                <w:sz w:val="24"/>
                                <w:szCs w:val="24"/>
                              </w:rPr>
                              <w:t xml:space="preserve"> compiled</w:t>
                            </w:r>
                            <w:r w:rsidRPr="00361B33">
                              <w:rPr>
                                <w:rFonts w:ascii="Arial" w:hAnsi="Arial" w:cs="Arial"/>
                                <w:b/>
                                <w:sz w:val="24"/>
                                <w:szCs w:val="24"/>
                              </w:rPr>
                              <w:t>.  Some good things to bring would be a physician’s document with your disability</w:t>
                            </w:r>
                            <w:r>
                              <w:rPr>
                                <w:rFonts w:ascii="Arial" w:hAnsi="Arial" w:cs="Arial"/>
                                <w:b/>
                                <w:sz w:val="24"/>
                                <w:szCs w:val="24"/>
                              </w:rPr>
                              <w:t xml:space="preserve"> diagnosis</w:t>
                            </w:r>
                            <w:r w:rsidRPr="00361B33">
                              <w:rPr>
                                <w:rFonts w:ascii="Arial" w:hAnsi="Arial" w:cs="Arial"/>
                                <w:b/>
                                <w:sz w:val="24"/>
                                <w:szCs w:val="24"/>
                              </w:rPr>
                              <w:t xml:space="preserve">, any assessments or evaluations that you have </w:t>
                            </w:r>
                            <w:r>
                              <w:rPr>
                                <w:rFonts w:ascii="Arial" w:hAnsi="Arial" w:cs="Arial"/>
                                <w:b/>
                                <w:sz w:val="24"/>
                                <w:szCs w:val="24"/>
                              </w:rPr>
                              <w:t>had</w:t>
                            </w:r>
                            <w:r w:rsidRPr="00361B33">
                              <w:rPr>
                                <w:rFonts w:ascii="Arial" w:hAnsi="Arial" w:cs="Arial"/>
                                <w:b/>
                                <w:sz w:val="24"/>
                                <w:szCs w:val="24"/>
                              </w:rPr>
                              <w:t xml:space="preserve"> your student Individual Education Plan</w:t>
                            </w:r>
                            <w:r>
                              <w:rPr>
                                <w:rFonts w:ascii="Arial" w:hAnsi="Arial" w:cs="Arial"/>
                                <w:b/>
                                <w:sz w:val="24"/>
                                <w:szCs w:val="24"/>
                              </w:rPr>
                              <w:t xml:space="preserve"> (IEP)</w:t>
                            </w:r>
                            <w:r w:rsidRPr="00361B33">
                              <w:rPr>
                                <w:rFonts w:ascii="Arial" w:hAnsi="Arial" w:cs="Arial"/>
                                <w:b/>
                                <w:sz w:val="24"/>
                                <w:szCs w:val="24"/>
                              </w:rPr>
                              <w:t xml:space="preserve"> and your graduating Summary of Performance</w:t>
                            </w:r>
                            <w:r>
                              <w:rPr>
                                <w:rFonts w:ascii="Arial" w:hAnsi="Arial" w:cs="Arial"/>
                                <w:b/>
                                <w:sz w:val="24"/>
                                <w:szCs w:val="24"/>
                              </w:rPr>
                              <w:t xml:space="preserve"> (SOP)</w:t>
                            </w:r>
                            <w:r w:rsidRPr="00361B33">
                              <w:rPr>
                                <w:rFonts w:ascii="Arial" w:hAnsi="Arial" w:cs="Arial"/>
                                <w:b/>
                                <w:sz w:val="24"/>
                                <w:szCs w:val="24"/>
                              </w:rPr>
                              <w:t>.</w:t>
                            </w:r>
                            <w:r>
                              <w:rPr>
                                <w:rFonts w:ascii="Arial" w:hAnsi="Arial" w:cs="Arial"/>
                                <w:b/>
                                <w:sz w:val="24"/>
                                <w:szCs w:val="24"/>
                              </w:rPr>
                              <w:t xml:space="preserve">  </w:t>
                            </w:r>
                          </w:p>
                          <w:p w:rsidR="004159B3" w:rsidRPr="006A18F4" w:rsidRDefault="004159B3" w:rsidP="006A18F4">
                            <w:pPr>
                              <w:pStyle w:val="NormalWeb"/>
                              <w:numPr>
                                <w:ilvl w:val="0"/>
                                <w:numId w:val="4"/>
                              </w:numPr>
                              <w:ind w:right="10"/>
                              <w:rPr>
                                <w:rFonts w:ascii="Arial" w:hAnsi="Arial" w:cs="Arial"/>
                                <w:sz w:val="28"/>
                                <w:szCs w:val="28"/>
                              </w:rPr>
                            </w:pPr>
                            <w:r w:rsidRPr="006A18F4">
                              <w:rPr>
                                <w:rFonts w:ascii="Arial" w:hAnsi="Arial" w:cs="Arial"/>
                                <w:sz w:val="28"/>
                                <w:szCs w:val="28"/>
                              </w:rPr>
                              <w:t>Spend time writing down how your disability affects you under each area of the functional limitation list.  The limitations are:  mobility, communication, self-care, self-direction, interpersonal skills, work tolerance and work skills</w:t>
                            </w:r>
                          </w:p>
                          <w:p w:rsidR="004159B3" w:rsidRPr="00361B33" w:rsidRDefault="004159B3" w:rsidP="00D62DF2">
                            <w:pPr>
                              <w:pStyle w:val="NoSpacing"/>
                              <w:rPr>
                                <w:rFonts w:ascii="Arial" w:hAnsi="Arial" w:cs="Arial"/>
                                <w:b/>
                                <w:sz w:val="24"/>
                                <w:szCs w:val="24"/>
                              </w:rPr>
                            </w:pPr>
                            <w:r w:rsidRPr="00361B33">
                              <w:rPr>
                                <w:rFonts w:ascii="Arial" w:hAnsi="Arial" w:cs="Arial"/>
                                <w:b/>
                                <w:sz w:val="24"/>
                                <w:szCs w:val="24"/>
                              </w:rPr>
                              <w:t>Be truthful and do not minimize the limitations you experience.  It is critical to communicate</w:t>
                            </w:r>
                            <w:r>
                              <w:rPr>
                                <w:rFonts w:ascii="Arial" w:hAnsi="Arial" w:cs="Arial"/>
                                <w:b/>
                                <w:sz w:val="24"/>
                                <w:szCs w:val="24"/>
                              </w:rPr>
                              <w:t xml:space="preserve"> your limits</w:t>
                            </w:r>
                            <w:r w:rsidRPr="00361B33">
                              <w:rPr>
                                <w:rFonts w:ascii="Arial" w:hAnsi="Arial" w:cs="Arial"/>
                                <w:b/>
                                <w:sz w:val="24"/>
                                <w:szCs w:val="24"/>
                              </w:rPr>
                              <w:t xml:space="preserve"> to your counselor.  DVR counselors need to know everything that</w:t>
                            </w:r>
                            <w:r>
                              <w:rPr>
                                <w:rFonts w:ascii="Arial" w:hAnsi="Arial" w:cs="Arial"/>
                                <w:b/>
                                <w:sz w:val="24"/>
                                <w:szCs w:val="24"/>
                              </w:rPr>
                              <w:t xml:space="preserve"> might affect </w:t>
                            </w:r>
                            <w:r w:rsidRPr="00361B33">
                              <w:rPr>
                                <w:rFonts w:ascii="Arial" w:hAnsi="Arial" w:cs="Arial"/>
                                <w:b/>
                                <w:sz w:val="24"/>
                                <w:szCs w:val="24"/>
                              </w:rPr>
                              <w:t>you in order to provide good services.</w:t>
                            </w:r>
                          </w:p>
                          <w:p w:rsidR="004159B3" w:rsidRDefault="004159B3" w:rsidP="00D62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7.2pt;width:500.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PHKQ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nBLD&#10;NGr0JIZA3sJAikhPb32JUY8W48KAxyhzKtXbB+DfPDGw6ZjZiTvnoO8EazC9abyZXVwdcXwEqfuP&#10;0OAzbB8gAQ2t05E7ZIMgOsr0fJYmpsLx8Gq2mE2vF5Rw9M2K2XKRJ/EyVp6uW+fDewGaxE1FHWqf&#10;4NnhwYeYDitPIfE1D0o2W6lUMtyu3ihHDgz7ZJu+VMGLMGVIX9GbRbEYGfgrRJ6+P0FoGbDhldQV&#10;XZ6DWBl5e2ea1I6BSTXuMWVljkRG7kYWw1APSbLZSZ8ammdk1sHY3ziPuOnA/aCkx96uqP++Z05Q&#10;oj4YVOdmOp/HYUjGfHFdoOEuPfWlhxmOUBUNlIzbTUgDFHkzcIcqtjLxG+UeMzmmjD2baD/OVxyK&#10;SztF/foLrH8CAAD//wMAUEsDBBQABgAIAAAAIQBIca1w4AAAAAoBAAAPAAAAZHJzL2Rvd25yZXYu&#10;eG1sTI/BTsMwEETvSPyDtUhcUOuQpk0b4lQICQQ3KAiubrJNIux1sN00/D3LCY47M5p9U24na8SI&#10;PvSOFFzPExBItWt6ahW8vd7P1iBC1NRo4wgVfGOAbXV+VuqicSd6wXEXW8ElFAqtoItxKKQMdYdW&#10;h7kbkNg7OG915NO3svH6xOXWyDRJVtLqnvhDpwe867D+3B2tgnX2OH6Ep8Xze706mE28yseHL6/U&#10;5cV0ewMi4hT/wvCLz+hQMdPeHakJwiiYpTlviWxkGQgObPLFEsRewTJlRVal/D+h+gEAAP//AwBQ&#10;SwECLQAUAAYACAAAACEAtoM4kv4AAADhAQAAEwAAAAAAAAAAAAAAAAAAAAAAW0NvbnRlbnRfVHlw&#10;ZXNdLnhtbFBLAQItABQABgAIAAAAIQA4/SH/1gAAAJQBAAALAAAAAAAAAAAAAAAAAC8BAABfcmVs&#10;cy8ucmVsc1BLAQItABQABgAIAAAAIQA6UZPHKQIAAE0EAAAOAAAAAAAAAAAAAAAAAC4CAABkcnMv&#10;ZTJvRG9jLnhtbFBLAQItABQABgAIAAAAIQBIca1w4AAAAAoBAAAPAAAAAAAAAAAAAAAAAIMEAABk&#10;cnMvZG93bnJldi54bWxQSwUGAAAAAAQABADzAAAAkAUAAAAA&#10;">
                <v:textbox>
                  <w:txbxContent>
                    <w:p w:rsidR="004159B3" w:rsidRDefault="004159B3" w:rsidP="00D62DF2">
                      <w:pPr>
                        <w:rPr>
                          <w:rFonts w:ascii="Arial" w:hAnsi="Arial" w:cs="Arial"/>
                          <w:b/>
                          <w:sz w:val="24"/>
                          <w:szCs w:val="24"/>
                        </w:rPr>
                      </w:pPr>
                      <w:r w:rsidRPr="006A18F4">
                        <w:rPr>
                          <w:rFonts w:ascii="Arial" w:hAnsi="Arial" w:cs="Arial"/>
                          <w:b/>
                          <w:sz w:val="24"/>
                          <w:szCs w:val="24"/>
                          <w:u w:val="single"/>
                        </w:rPr>
                        <w:t>Advocacy Tip</w:t>
                      </w:r>
                      <w:r w:rsidRPr="00361B33">
                        <w:rPr>
                          <w:rFonts w:ascii="Arial" w:hAnsi="Arial" w:cs="Arial"/>
                          <w:b/>
                          <w:sz w:val="24"/>
                          <w:szCs w:val="24"/>
                        </w:rPr>
                        <w:t xml:space="preserve"> </w:t>
                      </w:r>
                      <w:r>
                        <w:rPr>
                          <w:rFonts w:ascii="Arial" w:hAnsi="Arial" w:cs="Arial"/>
                          <w:b/>
                          <w:sz w:val="24"/>
                          <w:szCs w:val="24"/>
                        </w:rPr>
                        <w:t>–</w:t>
                      </w:r>
                      <w:r w:rsidRPr="00361B33">
                        <w:rPr>
                          <w:rFonts w:ascii="Arial" w:hAnsi="Arial" w:cs="Arial"/>
                          <w:b/>
                          <w:sz w:val="24"/>
                          <w:szCs w:val="24"/>
                        </w:rPr>
                        <w:t xml:space="preserve"> </w:t>
                      </w:r>
                      <w:r>
                        <w:rPr>
                          <w:rFonts w:ascii="Arial" w:hAnsi="Arial" w:cs="Arial"/>
                          <w:b/>
                          <w:sz w:val="24"/>
                          <w:szCs w:val="24"/>
                        </w:rPr>
                        <w:t>When p</w:t>
                      </w:r>
                      <w:r w:rsidRPr="00361B33">
                        <w:rPr>
                          <w:rFonts w:ascii="Arial" w:hAnsi="Arial" w:cs="Arial"/>
                          <w:b/>
                          <w:sz w:val="24"/>
                          <w:szCs w:val="24"/>
                        </w:rPr>
                        <w:t xml:space="preserve">reparing for your first DVR meeting you </w:t>
                      </w:r>
                      <w:r>
                        <w:rPr>
                          <w:rFonts w:ascii="Arial" w:hAnsi="Arial" w:cs="Arial"/>
                          <w:b/>
                          <w:sz w:val="24"/>
                          <w:szCs w:val="24"/>
                        </w:rPr>
                        <w:t>should</w:t>
                      </w:r>
                      <w:r w:rsidRPr="00361B33">
                        <w:rPr>
                          <w:rFonts w:ascii="Arial" w:hAnsi="Arial" w:cs="Arial"/>
                          <w:b/>
                          <w:sz w:val="24"/>
                          <w:szCs w:val="24"/>
                        </w:rPr>
                        <w:t xml:space="preserve"> gather any existing information</w:t>
                      </w:r>
                      <w:r>
                        <w:rPr>
                          <w:rFonts w:ascii="Arial" w:hAnsi="Arial" w:cs="Arial"/>
                          <w:b/>
                          <w:sz w:val="24"/>
                          <w:szCs w:val="24"/>
                        </w:rPr>
                        <w:t xml:space="preserve"> about your disability</w:t>
                      </w:r>
                      <w:r w:rsidRPr="00361B33">
                        <w:rPr>
                          <w:rFonts w:ascii="Arial" w:hAnsi="Arial" w:cs="Arial"/>
                          <w:b/>
                          <w:sz w:val="24"/>
                          <w:szCs w:val="24"/>
                        </w:rPr>
                        <w:t xml:space="preserve"> that you or your family member/representative has</w:t>
                      </w:r>
                      <w:r>
                        <w:rPr>
                          <w:rFonts w:ascii="Arial" w:hAnsi="Arial" w:cs="Arial"/>
                          <w:b/>
                          <w:sz w:val="24"/>
                          <w:szCs w:val="24"/>
                        </w:rPr>
                        <w:t xml:space="preserve"> compiled</w:t>
                      </w:r>
                      <w:r w:rsidRPr="00361B33">
                        <w:rPr>
                          <w:rFonts w:ascii="Arial" w:hAnsi="Arial" w:cs="Arial"/>
                          <w:b/>
                          <w:sz w:val="24"/>
                          <w:szCs w:val="24"/>
                        </w:rPr>
                        <w:t>.  Some good things to bring would be a physician’s document with your disability</w:t>
                      </w:r>
                      <w:r>
                        <w:rPr>
                          <w:rFonts w:ascii="Arial" w:hAnsi="Arial" w:cs="Arial"/>
                          <w:b/>
                          <w:sz w:val="24"/>
                          <w:szCs w:val="24"/>
                        </w:rPr>
                        <w:t xml:space="preserve"> diagnosis</w:t>
                      </w:r>
                      <w:r w:rsidRPr="00361B33">
                        <w:rPr>
                          <w:rFonts w:ascii="Arial" w:hAnsi="Arial" w:cs="Arial"/>
                          <w:b/>
                          <w:sz w:val="24"/>
                          <w:szCs w:val="24"/>
                        </w:rPr>
                        <w:t xml:space="preserve">, any assessments or evaluations that you have </w:t>
                      </w:r>
                      <w:r>
                        <w:rPr>
                          <w:rFonts w:ascii="Arial" w:hAnsi="Arial" w:cs="Arial"/>
                          <w:b/>
                          <w:sz w:val="24"/>
                          <w:szCs w:val="24"/>
                        </w:rPr>
                        <w:t>had</w:t>
                      </w:r>
                      <w:r w:rsidRPr="00361B33">
                        <w:rPr>
                          <w:rFonts w:ascii="Arial" w:hAnsi="Arial" w:cs="Arial"/>
                          <w:b/>
                          <w:sz w:val="24"/>
                          <w:szCs w:val="24"/>
                        </w:rPr>
                        <w:t xml:space="preserve"> your student Individual Education Plan</w:t>
                      </w:r>
                      <w:r>
                        <w:rPr>
                          <w:rFonts w:ascii="Arial" w:hAnsi="Arial" w:cs="Arial"/>
                          <w:b/>
                          <w:sz w:val="24"/>
                          <w:szCs w:val="24"/>
                        </w:rPr>
                        <w:t xml:space="preserve"> (IEP)</w:t>
                      </w:r>
                      <w:r w:rsidRPr="00361B33">
                        <w:rPr>
                          <w:rFonts w:ascii="Arial" w:hAnsi="Arial" w:cs="Arial"/>
                          <w:b/>
                          <w:sz w:val="24"/>
                          <w:szCs w:val="24"/>
                        </w:rPr>
                        <w:t xml:space="preserve"> and your graduating Summary of Performance</w:t>
                      </w:r>
                      <w:r>
                        <w:rPr>
                          <w:rFonts w:ascii="Arial" w:hAnsi="Arial" w:cs="Arial"/>
                          <w:b/>
                          <w:sz w:val="24"/>
                          <w:szCs w:val="24"/>
                        </w:rPr>
                        <w:t xml:space="preserve"> (SOP)</w:t>
                      </w:r>
                      <w:r w:rsidRPr="00361B33">
                        <w:rPr>
                          <w:rFonts w:ascii="Arial" w:hAnsi="Arial" w:cs="Arial"/>
                          <w:b/>
                          <w:sz w:val="24"/>
                          <w:szCs w:val="24"/>
                        </w:rPr>
                        <w:t>.</w:t>
                      </w:r>
                      <w:r>
                        <w:rPr>
                          <w:rFonts w:ascii="Arial" w:hAnsi="Arial" w:cs="Arial"/>
                          <w:b/>
                          <w:sz w:val="24"/>
                          <w:szCs w:val="24"/>
                        </w:rPr>
                        <w:t xml:space="preserve">  </w:t>
                      </w:r>
                    </w:p>
                    <w:p w:rsidR="004159B3" w:rsidRPr="006A18F4" w:rsidRDefault="004159B3" w:rsidP="006A18F4">
                      <w:pPr>
                        <w:pStyle w:val="NormalWeb"/>
                        <w:numPr>
                          <w:ilvl w:val="0"/>
                          <w:numId w:val="4"/>
                        </w:numPr>
                        <w:ind w:right="10"/>
                        <w:rPr>
                          <w:rFonts w:ascii="Arial" w:hAnsi="Arial" w:cs="Arial"/>
                          <w:sz w:val="28"/>
                          <w:szCs w:val="28"/>
                        </w:rPr>
                      </w:pPr>
                      <w:r w:rsidRPr="006A18F4">
                        <w:rPr>
                          <w:rFonts w:ascii="Arial" w:hAnsi="Arial" w:cs="Arial"/>
                          <w:sz w:val="28"/>
                          <w:szCs w:val="28"/>
                        </w:rPr>
                        <w:t>Spend time writing down how your disability affects you under each area of the functional limitation list.  The limitations are:  mobility, communication, self-care, self-direction, interpersonal skills, work tolerance and work skills</w:t>
                      </w:r>
                    </w:p>
                    <w:p w:rsidR="004159B3" w:rsidRPr="00361B33" w:rsidRDefault="004159B3" w:rsidP="00D62DF2">
                      <w:pPr>
                        <w:pStyle w:val="NoSpacing"/>
                        <w:rPr>
                          <w:rFonts w:ascii="Arial" w:hAnsi="Arial" w:cs="Arial"/>
                          <w:b/>
                          <w:sz w:val="24"/>
                          <w:szCs w:val="24"/>
                        </w:rPr>
                      </w:pPr>
                      <w:r w:rsidRPr="00361B33">
                        <w:rPr>
                          <w:rFonts w:ascii="Arial" w:hAnsi="Arial" w:cs="Arial"/>
                          <w:b/>
                          <w:sz w:val="24"/>
                          <w:szCs w:val="24"/>
                        </w:rPr>
                        <w:t>Be truthful and do not minimize the limitations you experience.  It is critical to communicate</w:t>
                      </w:r>
                      <w:r>
                        <w:rPr>
                          <w:rFonts w:ascii="Arial" w:hAnsi="Arial" w:cs="Arial"/>
                          <w:b/>
                          <w:sz w:val="24"/>
                          <w:szCs w:val="24"/>
                        </w:rPr>
                        <w:t xml:space="preserve"> your limits</w:t>
                      </w:r>
                      <w:r w:rsidRPr="00361B33">
                        <w:rPr>
                          <w:rFonts w:ascii="Arial" w:hAnsi="Arial" w:cs="Arial"/>
                          <w:b/>
                          <w:sz w:val="24"/>
                          <w:szCs w:val="24"/>
                        </w:rPr>
                        <w:t xml:space="preserve"> to your counselor.  DVR counselors need to know everything that</w:t>
                      </w:r>
                      <w:r>
                        <w:rPr>
                          <w:rFonts w:ascii="Arial" w:hAnsi="Arial" w:cs="Arial"/>
                          <w:b/>
                          <w:sz w:val="24"/>
                          <w:szCs w:val="24"/>
                        </w:rPr>
                        <w:t xml:space="preserve"> might affect </w:t>
                      </w:r>
                      <w:r w:rsidRPr="00361B33">
                        <w:rPr>
                          <w:rFonts w:ascii="Arial" w:hAnsi="Arial" w:cs="Arial"/>
                          <w:b/>
                          <w:sz w:val="24"/>
                          <w:szCs w:val="24"/>
                        </w:rPr>
                        <w:t>you in order to provide good services.</w:t>
                      </w:r>
                    </w:p>
                    <w:p w:rsidR="004159B3" w:rsidRDefault="004159B3" w:rsidP="00D62DF2"/>
                  </w:txbxContent>
                </v:textbox>
              </v:shape>
            </w:pict>
          </mc:Fallback>
        </mc:AlternateContent>
      </w:r>
    </w:p>
    <w:p w:rsidR="00D62DF2" w:rsidRDefault="00D62DF2" w:rsidP="00251BA5">
      <w:pPr>
        <w:pStyle w:val="NoSpacing"/>
        <w:rPr>
          <w:rFonts w:ascii="Arial" w:hAnsi="Arial" w:cs="Arial"/>
          <w:b/>
          <w:sz w:val="24"/>
          <w:szCs w:val="24"/>
        </w:rPr>
      </w:pPr>
    </w:p>
    <w:p w:rsidR="00EA1BEF" w:rsidRDefault="00EA1BEF" w:rsidP="00251BA5">
      <w:pPr>
        <w:pStyle w:val="NoSpacing"/>
        <w:rPr>
          <w:rFonts w:ascii="Arial" w:hAnsi="Arial" w:cs="Arial"/>
          <w:b/>
          <w:sz w:val="24"/>
          <w:szCs w:val="24"/>
        </w:rPr>
      </w:pPr>
    </w:p>
    <w:p w:rsidR="00EA1BEF" w:rsidRDefault="00EA1BEF" w:rsidP="00EA1BEF">
      <w:pPr>
        <w:pStyle w:val="NoSpacing"/>
        <w:ind w:left="360"/>
        <w:rPr>
          <w:rFonts w:ascii="Arial" w:hAnsi="Arial" w:cs="Arial"/>
          <w:b/>
          <w:sz w:val="24"/>
          <w:szCs w:val="24"/>
        </w:rPr>
      </w:pPr>
    </w:p>
    <w:p w:rsidR="00EA1BEF" w:rsidRDefault="00EA1BEF" w:rsidP="00EA1BEF">
      <w:pPr>
        <w:pStyle w:val="NoSpacing"/>
        <w:ind w:left="360"/>
        <w:rPr>
          <w:rFonts w:ascii="Arial" w:hAnsi="Arial" w:cs="Arial"/>
          <w:b/>
          <w:sz w:val="24"/>
          <w:szCs w:val="24"/>
        </w:rPr>
      </w:pPr>
    </w:p>
    <w:p w:rsidR="00D62DF2" w:rsidRDefault="00D62DF2" w:rsidP="00EA1BEF">
      <w:pPr>
        <w:pStyle w:val="NoSpacing"/>
        <w:ind w:left="360"/>
        <w:rPr>
          <w:rFonts w:ascii="Arial" w:hAnsi="Arial" w:cs="Arial"/>
          <w:b/>
          <w:sz w:val="24"/>
          <w:szCs w:val="24"/>
        </w:rPr>
      </w:pPr>
    </w:p>
    <w:p w:rsidR="00D62DF2" w:rsidRDefault="00D62DF2" w:rsidP="00EA1BEF">
      <w:pPr>
        <w:pStyle w:val="NoSpacing"/>
        <w:ind w:left="360"/>
        <w:rPr>
          <w:rFonts w:ascii="Arial" w:hAnsi="Arial" w:cs="Arial"/>
          <w:b/>
          <w:sz w:val="24"/>
          <w:szCs w:val="24"/>
        </w:rPr>
      </w:pPr>
    </w:p>
    <w:p w:rsidR="00D62DF2" w:rsidRDefault="00D62DF2" w:rsidP="00EA1BEF">
      <w:pPr>
        <w:pStyle w:val="NoSpacing"/>
        <w:ind w:left="360"/>
        <w:rPr>
          <w:rFonts w:ascii="Arial" w:hAnsi="Arial" w:cs="Arial"/>
          <w:b/>
          <w:sz w:val="24"/>
          <w:szCs w:val="24"/>
        </w:rPr>
      </w:pPr>
    </w:p>
    <w:p w:rsidR="00EA1BEF" w:rsidRDefault="00EA1BEF" w:rsidP="00EA1BEF">
      <w:pPr>
        <w:pStyle w:val="NoSpacing"/>
        <w:ind w:left="360"/>
        <w:rPr>
          <w:rFonts w:ascii="Arial" w:hAnsi="Arial" w:cs="Arial"/>
          <w:b/>
          <w:sz w:val="24"/>
          <w:szCs w:val="24"/>
        </w:rPr>
      </w:pPr>
    </w:p>
    <w:p w:rsidR="00EA1BEF" w:rsidRDefault="00EA1BEF" w:rsidP="00EA1BEF">
      <w:pPr>
        <w:pStyle w:val="NoSpacing"/>
        <w:ind w:left="360"/>
        <w:rPr>
          <w:rFonts w:ascii="Arial" w:hAnsi="Arial" w:cs="Arial"/>
          <w:b/>
          <w:sz w:val="24"/>
          <w:szCs w:val="24"/>
        </w:rPr>
      </w:pPr>
    </w:p>
    <w:p w:rsidR="00D62DF2" w:rsidRDefault="00D62DF2" w:rsidP="00EA1BEF">
      <w:pPr>
        <w:pStyle w:val="NoSpacing"/>
        <w:ind w:left="360"/>
        <w:rPr>
          <w:rFonts w:ascii="Arial" w:hAnsi="Arial" w:cs="Arial"/>
          <w:b/>
          <w:sz w:val="24"/>
          <w:szCs w:val="24"/>
        </w:rPr>
      </w:pPr>
    </w:p>
    <w:p w:rsidR="00D62DF2" w:rsidRDefault="00D62DF2" w:rsidP="00EA1BEF">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1037E9" w:rsidRDefault="001037E9" w:rsidP="001037E9">
      <w:pPr>
        <w:pStyle w:val="NoSpacing"/>
        <w:ind w:left="360"/>
        <w:rPr>
          <w:rFonts w:ascii="Arial" w:hAnsi="Arial" w:cs="Arial"/>
          <w:b/>
          <w:sz w:val="24"/>
          <w:szCs w:val="24"/>
        </w:rPr>
      </w:pPr>
    </w:p>
    <w:p w:rsidR="00B62605" w:rsidRDefault="00B62605" w:rsidP="001037E9">
      <w:pPr>
        <w:pStyle w:val="NoSpacing"/>
        <w:ind w:left="360"/>
        <w:rPr>
          <w:rFonts w:ascii="Arial" w:hAnsi="Arial" w:cs="Arial"/>
          <w:b/>
          <w:sz w:val="24"/>
          <w:szCs w:val="24"/>
        </w:rPr>
      </w:pPr>
    </w:p>
    <w:p w:rsidR="00B62605" w:rsidRDefault="00B62605" w:rsidP="001037E9">
      <w:pPr>
        <w:pStyle w:val="NoSpacing"/>
        <w:ind w:left="360"/>
        <w:rPr>
          <w:rFonts w:ascii="Arial" w:hAnsi="Arial" w:cs="Arial"/>
          <w:b/>
          <w:sz w:val="24"/>
          <w:szCs w:val="24"/>
        </w:rPr>
      </w:pPr>
    </w:p>
    <w:p w:rsidR="00EA1BEF" w:rsidRPr="00536F99" w:rsidRDefault="00EA1BEF" w:rsidP="004300C0">
      <w:pPr>
        <w:pStyle w:val="NoSpacing"/>
        <w:numPr>
          <w:ilvl w:val="0"/>
          <w:numId w:val="10"/>
        </w:numPr>
        <w:rPr>
          <w:rFonts w:ascii="Arial" w:hAnsi="Arial" w:cs="Arial"/>
          <w:b/>
          <w:sz w:val="28"/>
          <w:szCs w:val="28"/>
        </w:rPr>
      </w:pPr>
      <w:r w:rsidRPr="00536F99">
        <w:rPr>
          <w:rFonts w:ascii="Arial" w:hAnsi="Arial" w:cs="Arial"/>
          <w:b/>
          <w:sz w:val="28"/>
          <w:szCs w:val="28"/>
        </w:rPr>
        <w:t>Assessment to Determine Eligibility and Order of Selection</w:t>
      </w:r>
    </w:p>
    <w:p w:rsidR="00EA1BEF" w:rsidRDefault="00EA1BEF" w:rsidP="00EA1BEF">
      <w:pPr>
        <w:pStyle w:val="NormalWeb"/>
        <w:ind w:right="10"/>
        <w:rPr>
          <w:rFonts w:ascii="Arial" w:hAnsi="Arial" w:cs="Arial"/>
        </w:rPr>
      </w:pPr>
      <w:r>
        <w:rPr>
          <w:rFonts w:ascii="Arial" w:hAnsi="Arial" w:cs="Arial"/>
        </w:rPr>
        <w:t xml:space="preserve">The purpose of the eligibility determination is to decide the significance of a person’s disability for what is called Order of Selection or OOS.  The greater the functional limitations that a person has the quicker the person will be served.  OOS #1 is for people with the most significant disabilities.  OOS #2 is for individuals with significant disabilities.  OOS #3 is for people who have the least significant disabilities.  </w:t>
      </w:r>
    </w:p>
    <w:p w:rsidR="00256B9F" w:rsidRDefault="00256B9F" w:rsidP="00EA1BEF">
      <w:pPr>
        <w:pStyle w:val="NormalWeb"/>
        <w:ind w:right="10"/>
        <w:rPr>
          <w:rFonts w:ascii="Arial" w:hAnsi="Arial" w:cs="Arial"/>
        </w:rPr>
      </w:pPr>
    </w:p>
    <w:p w:rsidR="00256B9F" w:rsidRDefault="00256B9F" w:rsidP="00EA1BEF">
      <w:pPr>
        <w:pStyle w:val="NormalWeb"/>
        <w:ind w:right="10"/>
        <w:rPr>
          <w:rFonts w:ascii="Arial" w:hAnsi="Arial" w:cs="Arial"/>
        </w:rPr>
      </w:pPr>
    </w:p>
    <w:p w:rsidR="00970B04" w:rsidRDefault="00970B04" w:rsidP="00EA1BEF">
      <w:pPr>
        <w:pStyle w:val="NormalWeb"/>
        <w:ind w:right="10"/>
        <w:rPr>
          <w:rFonts w:ascii="Arial" w:hAnsi="Arial" w:cs="Arial"/>
        </w:rPr>
      </w:pPr>
    </w:p>
    <w:p w:rsidR="00EA1BEF" w:rsidRDefault="00EA1BEF" w:rsidP="00EA1BEF">
      <w:pPr>
        <w:pStyle w:val="NormalWeb"/>
        <w:ind w:right="10"/>
        <w:rPr>
          <w:rFonts w:ascii="Arial" w:hAnsi="Arial" w:cs="Arial"/>
        </w:rPr>
      </w:pPr>
      <w:r>
        <w:rPr>
          <w:rFonts w:ascii="Arial" w:hAnsi="Arial" w:cs="Arial"/>
        </w:rPr>
        <w:t>If you are eligible under OOS #1</w:t>
      </w:r>
      <w:r w:rsidR="000561F1">
        <w:rPr>
          <w:rFonts w:ascii="Arial" w:hAnsi="Arial" w:cs="Arial"/>
        </w:rPr>
        <w:t>,</w:t>
      </w:r>
      <w:r>
        <w:rPr>
          <w:rFonts w:ascii="Arial" w:hAnsi="Arial" w:cs="Arial"/>
        </w:rPr>
        <w:t xml:space="preserve"> you will be served without a wait.  If you are under OOS #2 you will have to wait for services.  This wait depends on many factors.  Your DVR counselor can tell you </w:t>
      </w:r>
      <w:r w:rsidR="005A656B">
        <w:rPr>
          <w:rFonts w:ascii="Arial" w:hAnsi="Arial" w:cs="Arial"/>
        </w:rPr>
        <w:t xml:space="preserve">approximately </w:t>
      </w:r>
      <w:r>
        <w:rPr>
          <w:rFonts w:ascii="Arial" w:hAnsi="Arial" w:cs="Arial"/>
        </w:rPr>
        <w:t xml:space="preserve">what the wait time </w:t>
      </w:r>
      <w:r w:rsidR="001037E9">
        <w:rPr>
          <w:rFonts w:ascii="Arial" w:hAnsi="Arial" w:cs="Arial"/>
        </w:rPr>
        <w:t>will be.</w:t>
      </w:r>
      <w:r>
        <w:rPr>
          <w:rFonts w:ascii="Arial" w:hAnsi="Arial" w:cs="Arial"/>
        </w:rPr>
        <w:t xml:space="preserve">  People who are eligible under OOS</w:t>
      </w:r>
      <w:r w:rsidR="001B388F">
        <w:rPr>
          <w:rFonts w:ascii="Arial" w:hAnsi="Arial" w:cs="Arial"/>
        </w:rPr>
        <w:t xml:space="preserve"> #</w:t>
      </w:r>
      <w:r>
        <w:rPr>
          <w:rFonts w:ascii="Arial" w:hAnsi="Arial" w:cs="Arial"/>
        </w:rPr>
        <w:t xml:space="preserve">3 may have to wait for a very long time, perhaps years, in order to be served.  </w:t>
      </w:r>
    </w:p>
    <w:p w:rsidR="00EA1BEF" w:rsidRDefault="00EA1BEF" w:rsidP="00EA1BEF">
      <w:pPr>
        <w:pStyle w:val="NormalWeb"/>
        <w:ind w:right="10"/>
        <w:rPr>
          <w:rFonts w:ascii="Arial" w:hAnsi="Arial" w:cs="Arial"/>
        </w:rPr>
      </w:pPr>
      <w:r>
        <w:rPr>
          <w:rFonts w:ascii="Arial" w:hAnsi="Arial" w:cs="Arial"/>
        </w:rPr>
        <w:t xml:space="preserve">The reason the State of Wisconsin uses this system is because there is not enough funding to provide services for everyone immediately.  Anyone who has Social Security, either SSI or SSDI, is automatically eligible under order of selection #2.  </w:t>
      </w:r>
      <w:r w:rsidR="000561F1">
        <w:rPr>
          <w:rFonts w:ascii="Arial" w:hAnsi="Arial" w:cs="Arial"/>
        </w:rPr>
        <w:t>A person</w:t>
      </w:r>
      <w:r>
        <w:rPr>
          <w:rFonts w:ascii="Arial" w:hAnsi="Arial" w:cs="Arial"/>
        </w:rPr>
        <w:t xml:space="preserve"> </w:t>
      </w:r>
      <w:r w:rsidR="000561F1">
        <w:rPr>
          <w:rFonts w:ascii="Arial" w:hAnsi="Arial" w:cs="Arial"/>
        </w:rPr>
        <w:t>on SSI or SSDI may also be eligible under OOS#1.  Having a Social Security benefit does not keep a person with the most significant disabilities from being eligible under OOS #1.</w:t>
      </w:r>
    </w:p>
    <w:p w:rsidR="00EA1BEF" w:rsidRDefault="00EA1BEF" w:rsidP="00EA1BEF">
      <w:pPr>
        <w:pStyle w:val="NormalWeb"/>
        <w:ind w:right="10"/>
        <w:rPr>
          <w:rFonts w:ascii="Arial" w:hAnsi="Arial" w:cs="Arial"/>
        </w:rPr>
      </w:pPr>
      <w:r>
        <w:rPr>
          <w:rFonts w:ascii="Arial" w:hAnsi="Arial" w:cs="Arial"/>
        </w:rPr>
        <w:t>If the person with Social Security benefits has the most significant disabilities they will be made eligible under OOS #1.</w:t>
      </w:r>
    </w:p>
    <w:p w:rsidR="00EA1BEF" w:rsidRDefault="000561F1" w:rsidP="00EA1BEF">
      <w:pPr>
        <w:pStyle w:val="NormalWeb"/>
        <w:ind w:right="10"/>
        <w:rPr>
          <w:rFonts w:ascii="Arial" w:hAnsi="Arial" w:cs="Arial"/>
        </w:rPr>
      </w:pPr>
      <w:r w:rsidRPr="000561F1">
        <w:rPr>
          <w:rFonts w:ascii="Arial" w:hAnsi="Arial" w:cs="Arial"/>
          <w:b/>
          <w:sz w:val="36"/>
          <w:szCs w:val="36"/>
        </w:rPr>
        <w:t>*</w:t>
      </w:r>
      <w:r>
        <w:rPr>
          <w:rFonts w:ascii="Arial" w:hAnsi="Arial" w:cs="Arial"/>
          <w:b/>
        </w:rPr>
        <w:t>IMPORTANT</w:t>
      </w:r>
      <w:r w:rsidRPr="000561F1">
        <w:rPr>
          <w:rFonts w:ascii="Arial" w:hAnsi="Arial" w:cs="Arial"/>
          <w:b/>
          <w:sz w:val="36"/>
          <w:szCs w:val="36"/>
        </w:rPr>
        <w:t>*</w:t>
      </w:r>
      <w:r>
        <w:rPr>
          <w:rFonts w:ascii="Arial" w:hAnsi="Arial" w:cs="Arial"/>
          <w:b/>
        </w:rPr>
        <w:t xml:space="preserve"> - </w:t>
      </w:r>
      <w:r w:rsidR="00EA1BEF">
        <w:rPr>
          <w:rFonts w:ascii="Arial" w:hAnsi="Arial" w:cs="Arial"/>
        </w:rPr>
        <w:t>DVR considers functional limitations in the following areas:</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 xml:space="preserve">mobility </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 xml:space="preserve">communication </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 xml:space="preserve">self-care </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 xml:space="preserve">self-direction </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interpersonal skills</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 xml:space="preserve">work tolerance </w:t>
      </w:r>
    </w:p>
    <w:p w:rsidR="00EA1BEF" w:rsidRPr="006A18F4" w:rsidRDefault="00EA1BEF" w:rsidP="00EA1BEF">
      <w:pPr>
        <w:pStyle w:val="NormalWeb"/>
        <w:numPr>
          <w:ilvl w:val="0"/>
          <w:numId w:val="4"/>
        </w:numPr>
        <w:ind w:right="10"/>
        <w:rPr>
          <w:rFonts w:ascii="Arial" w:hAnsi="Arial" w:cs="Arial"/>
          <w:b/>
          <w:sz w:val="28"/>
          <w:szCs w:val="28"/>
        </w:rPr>
      </w:pPr>
      <w:r w:rsidRPr="006A18F4">
        <w:rPr>
          <w:rFonts w:ascii="Arial" w:hAnsi="Arial" w:cs="Arial"/>
          <w:b/>
          <w:sz w:val="28"/>
          <w:szCs w:val="28"/>
        </w:rPr>
        <w:t>work skills</w:t>
      </w:r>
    </w:p>
    <w:p w:rsidR="00A432FC" w:rsidRDefault="00A432FC" w:rsidP="00A432FC">
      <w:pPr>
        <w:pStyle w:val="NoSpacing"/>
        <w:rPr>
          <w:rFonts w:ascii="Arial" w:hAnsi="Arial" w:cs="Arial"/>
          <w:b/>
          <w:sz w:val="28"/>
          <w:szCs w:val="28"/>
        </w:rPr>
      </w:pPr>
      <w:r w:rsidRPr="00174E10">
        <w:rPr>
          <w:rFonts w:ascii="Arial" w:hAnsi="Arial" w:cs="Arial"/>
          <w:b/>
          <w:sz w:val="28"/>
          <w:szCs w:val="28"/>
        </w:rPr>
        <w:t xml:space="preserve">Individuals who receive services under </w:t>
      </w:r>
      <w:r>
        <w:rPr>
          <w:rFonts w:ascii="Arial" w:hAnsi="Arial" w:cs="Arial"/>
          <w:b/>
          <w:sz w:val="28"/>
          <w:szCs w:val="28"/>
        </w:rPr>
        <w:t>DVR</w:t>
      </w:r>
      <w:r w:rsidRPr="00174E10">
        <w:rPr>
          <w:rFonts w:ascii="Arial" w:hAnsi="Arial" w:cs="Arial"/>
          <w:b/>
          <w:sz w:val="28"/>
          <w:szCs w:val="28"/>
        </w:rPr>
        <w:t xml:space="preserve"> must intend to reach an employment outcome</w:t>
      </w:r>
      <w:r>
        <w:rPr>
          <w:rFonts w:ascii="Arial" w:hAnsi="Arial" w:cs="Arial"/>
          <w:b/>
          <w:sz w:val="28"/>
          <w:szCs w:val="28"/>
        </w:rPr>
        <w:t xml:space="preserve">.  </w:t>
      </w:r>
    </w:p>
    <w:p w:rsidR="000561F1" w:rsidRDefault="000561F1" w:rsidP="00A432FC">
      <w:pPr>
        <w:pStyle w:val="NoSpacing"/>
        <w:rPr>
          <w:rFonts w:ascii="Arial" w:hAnsi="Arial" w:cs="Arial"/>
          <w:b/>
          <w:sz w:val="28"/>
          <w:szCs w:val="28"/>
        </w:rPr>
      </w:pPr>
    </w:p>
    <w:p w:rsidR="000561F1" w:rsidRDefault="00D11234" w:rsidP="00A432FC">
      <w:pPr>
        <w:pStyle w:val="NoSpacing"/>
        <w:rPr>
          <w:rFonts w:ascii="Arial" w:hAnsi="Arial" w:cs="Arial"/>
          <w:sz w:val="24"/>
          <w:szCs w:val="24"/>
        </w:rPr>
      </w:pPr>
      <w:r>
        <w:rPr>
          <w:rFonts w:ascii="Arial" w:hAnsi="Arial" w:cs="Arial"/>
          <w:sz w:val="24"/>
          <w:szCs w:val="24"/>
        </w:rPr>
        <w:t xml:space="preserve">EXAMPLE:  </w:t>
      </w:r>
      <w:r w:rsidR="000561F1" w:rsidRPr="000561F1">
        <w:rPr>
          <w:rFonts w:ascii="Arial" w:hAnsi="Arial" w:cs="Arial"/>
          <w:sz w:val="24"/>
          <w:szCs w:val="24"/>
        </w:rPr>
        <w:t xml:space="preserve">An employment outcome </w:t>
      </w:r>
      <w:r w:rsidR="000561F1">
        <w:rPr>
          <w:rFonts w:ascii="Arial" w:hAnsi="Arial" w:cs="Arial"/>
          <w:sz w:val="24"/>
          <w:szCs w:val="24"/>
        </w:rPr>
        <w:t xml:space="preserve">would be to obtain work as a </w:t>
      </w:r>
      <w:r w:rsidR="00B62605">
        <w:rPr>
          <w:rFonts w:ascii="Arial" w:hAnsi="Arial" w:cs="Arial"/>
          <w:sz w:val="24"/>
          <w:szCs w:val="24"/>
        </w:rPr>
        <w:t>sous chef at a local restaurant or to work as a cleaner in a commercial setting.  Any work that is paid at minimum wage or higher, that can be found in a community setting such as a retailer, a business, or a</w:t>
      </w:r>
      <w:r w:rsidR="001B388F">
        <w:rPr>
          <w:rFonts w:ascii="Arial" w:hAnsi="Arial" w:cs="Arial"/>
          <w:sz w:val="24"/>
          <w:szCs w:val="24"/>
        </w:rPr>
        <w:t xml:space="preserve">nother </w:t>
      </w:r>
      <w:r w:rsidR="00B62605">
        <w:rPr>
          <w:rFonts w:ascii="Arial" w:hAnsi="Arial" w:cs="Arial"/>
          <w:sz w:val="24"/>
          <w:szCs w:val="24"/>
        </w:rPr>
        <w:t>similar setting.</w:t>
      </w:r>
    </w:p>
    <w:p w:rsidR="00256B9F" w:rsidRDefault="00256B9F" w:rsidP="00A432FC">
      <w:pPr>
        <w:pStyle w:val="NoSpacing"/>
        <w:rPr>
          <w:rFonts w:ascii="Arial" w:hAnsi="Arial" w:cs="Arial"/>
          <w:sz w:val="24"/>
          <w:szCs w:val="24"/>
        </w:rPr>
      </w:pPr>
    </w:p>
    <w:p w:rsidR="00256B9F" w:rsidRPr="000561F1" w:rsidRDefault="00970B04" w:rsidP="00A432FC">
      <w:pPr>
        <w:pStyle w:val="NoSpacing"/>
        <w:rPr>
          <w:rFonts w:ascii="Arial" w:hAnsi="Arial" w:cs="Arial"/>
          <w:sz w:val="24"/>
          <w:szCs w:val="24"/>
        </w:rPr>
      </w:pPr>
      <w:r w:rsidRPr="00B62605">
        <w:rPr>
          <w:rFonts w:ascii="Arial" w:hAnsi="Arial" w:cs="Arial"/>
          <w:b/>
          <w:noProof/>
          <w:sz w:val="28"/>
          <w:szCs w:val="28"/>
        </w:rPr>
        <mc:AlternateContent>
          <mc:Choice Requires="wps">
            <w:drawing>
              <wp:anchor distT="0" distB="0" distL="114300" distR="114300" simplePos="0" relativeHeight="251708416" behindDoc="0" locked="0" layoutInCell="1" allowOverlap="1" wp14:anchorId="69206F5D" wp14:editId="1C5D2A57">
                <wp:simplePos x="0" y="0"/>
                <wp:positionH relativeFrom="column">
                  <wp:align>center</wp:align>
                </wp:positionH>
                <wp:positionV relativeFrom="paragraph">
                  <wp:posOffset>0</wp:posOffset>
                </wp:positionV>
                <wp:extent cx="5991225" cy="990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90600"/>
                        </a:xfrm>
                        <a:prstGeom prst="rect">
                          <a:avLst/>
                        </a:prstGeom>
                        <a:solidFill>
                          <a:srgbClr val="FFFFFF"/>
                        </a:solidFill>
                        <a:ln w="9525">
                          <a:solidFill>
                            <a:srgbClr val="000000"/>
                          </a:solidFill>
                          <a:miter lim="800000"/>
                          <a:headEnd/>
                          <a:tailEnd/>
                        </a:ln>
                      </wps:spPr>
                      <wps:txbx>
                        <w:txbxContent>
                          <w:p w:rsidR="004159B3" w:rsidRPr="00B62605" w:rsidRDefault="004159B3" w:rsidP="00B62605">
                            <w:pPr>
                              <w:pStyle w:val="NoSpacing"/>
                              <w:rPr>
                                <w:rFonts w:ascii="Arial" w:hAnsi="Arial" w:cs="Arial"/>
                                <w:b/>
                                <w:sz w:val="24"/>
                                <w:szCs w:val="24"/>
                              </w:rPr>
                            </w:pPr>
                            <w:r>
                              <w:rPr>
                                <w:rFonts w:ascii="Arial" w:hAnsi="Arial" w:cs="Arial"/>
                                <w:b/>
                                <w:sz w:val="24"/>
                                <w:szCs w:val="24"/>
                              </w:rPr>
                              <w:t xml:space="preserve">Advocacy Tip - </w:t>
                            </w:r>
                            <w:r w:rsidRPr="00B62605">
                              <w:rPr>
                                <w:rFonts w:ascii="Arial" w:hAnsi="Arial" w:cs="Arial"/>
                                <w:b/>
                                <w:sz w:val="24"/>
                                <w:szCs w:val="24"/>
                              </w:rPr>
                              <w:t xml:space="preserve">DVR will not provide funding for sheltered workshop placements since it is not considered work but training for work.  It is a pre-vocational service.  There may be occasion to use a provider of employment services, which also has a workshop setting, for assessments, job development, placement and coaching.  </w:t>
                            </w:r>
                          </w:p>
                          <w:p w:rsidR="004159B3" w:rsidRDefault="00415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71.75pt;height:78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V9JAIAAEwEAAAOAAAAZHJzL2Uyb0RvYy54bWysVFFv0zAQfkfiP1h+p0mjdi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e1KSgzT&#10;qNGTGAN5ByMpIj2D9RVGPVqMCyMeY2gq1dt74N88MbDpmdmJW+dg6AVrMb15vJldXJ1wfARphk/Q&#10;4jNsHyABjZ3TkTtkgyA6yvR8liamwvFwWZbzolhSwtFXlvlVnrTLWHW6bZ0PHwRoEjc1dSh9QmeH&#10;ex9iNqw6hcTHPCjZbqVSyXC7ZqMcOTBsk236UgEvwpQhA76+xDz+DpGn708QWgbsdyV1Ta/PQayK&#10;tL03berGwKSa9piyMkceI3UTiWFsxqTY4iRPA+0zEutgam8cR9z04H5QMmBr19R/3zMnKFEfDYpT&#10;zheLOAvJWCzfFmi4S09z6WGGI1RNAyXTdhPS/EQGDNyiiJ1M/Ea1p0yOKWPLJtqP4xVn4tJOUb9+&#10;AuufAAAA//8DAFBLAwQUAAYACAAAACEATOtmBdwAAAAFAQAADwAAAGRycy9kb3ducmV2LnhtbEyP&#10;wU7DMBBE70j8g7VIXBB1oG1oQ5wKIYHgBm0FVzfeJhH2OthuGv6ehQtcRlrNaOZtuRqdFQOG2HlS&#10;cDXJQCDV3nTUKNhuHi4XIGLSZLT1hAq+MMKqOj0pdWH8kV5xWKdGcAnFQitoU+oLKWPdotNx4nsk&#10;9vY+OJ34DI00QR+53Fl5nWW5dLojXmh1j/ct1h/rg1OwmD0N7/F5+vJW53u7TBc3w+NnUOr8bLy7&#10;BZFwTH9h+MFndKiYaecPZKKwCviR9KvsLWfTOYgdh+Z5BrIq5X/66hsAAP//AwBQSwECLQAUAAYA&#10;CAAAACEAtoM4kv4AAADhAQAAEwAAAAAAAAAAAAAAAAAAAAAAW0NvbnRlbnRfVHlwZXNdLnhtbFBL&#10;AQItABQABgAIAAAAIQA4/SH/1gAAAJQBAAALAAAAAAAAAAAAAAAAAC8BAABfcmVscy8ucmVsc1BL&#10;AQItABQABgAIAAAAIQDsocV9JAIAAEwEAAAOAAAAAAAAAAAAAAAAAC4CAABkcnMvZTJvRG9jLnht&#10;bFBLAQItABQABgAIAAAAIQBM62YF3AAAAAUBAAAPAAAAAAAAAAAAAAAAAH4EAABkcnMvZG93bnJl&#10;di54bWxQSwUGAAAAAAQABADzAAAAhwUAAAAA&#10;">
                <v:textbox>
                  <w:txbxContent>
                    <w:p w:rsidR="004159B3" w:rsidRPr="00B62605" w:rsidRDefault="004159B3" w:rsidP="00B62605">
                      <w:pPr>
                        <w:pStyle w:val="NoSpacing"/>
                        <w:rPr>
                          <w:rFonts w:ascii="Arial" w:hAnsi="Arial" w:cs="Arial"/>
                          <w:b/>
                          <w:sz w:val="24"/>
                          <w:szCs w:val="24"/>
                        </w:rPr>
                      </w:pPr>
                      <w:r>
                        <w:rPr>
                          <w:rFonts w:ascii="Arial" w:hAnsi="Arial" w:cs="Arial"/>
                          <w:b/>
                          <w:sz w:val="24"/>
                          <w:szCs w:val="24"/>
                        </w:rPr>
                        <w:t xml:space="preserve">Advocacy Tip - </w:t>
                      </w:r>
                      <w:r w:rsidRPr="00B62605">
                        <w:rPr>
                          <w:rFonts w:ascii="Arial" w:hAnsi="Arial" w:cs="Arial"/>
                          <w:b/>
                          <w:sz w:val="24"/>
                          <w:szCs w:val="24"/>
                        </w:rPr>
                        <w:t xml:space="preserve">DVR will not provide funding for sheltered workshop placements since it is not considered work but training for work.  It is a pre-vocational service.  There may be occasion to use a provider of employment services, which also has a workshop setting, for assessments, job development, placement and coaching.  </w:t>
                      </w:r>
                    </w:p>
                    <w:p w:rsidR="004159B3" w:rsidRDefault="004159B3"/>
                  </w:txbxContent>
                </v:textbox>
              </v:shape>
            </w:pict>
          </mc:Fallback>
        </mc:AlternateContent>
      </w:r>
    </w:p>
    <w:p w:rsidR="00A432FC" w:rsidRDefault="00A432FC" w:rsidP="00A432FC">
      <w:pPr>
        <w:pStyle w:val="NoSpacing"/>
        <w:rPr>
          <w:rFonts w:ascii="Arial" w:hAnsi="Arial" w:cs="Arial"/>
          <w:b/>
          <w:sz w:val="28"/>
          <w:szCs w:val="28"/>
        </w:rPr>
      </w:pPr>
    </w:p>
    <w:p w:rsidR="00A432FC" w:rsidRDefault="00A432FC" w:rsidP="00A432FC">
      <w:pPr>
        <w:pStyle w:val="NoSpacing"/>
        <w:rPr>
          <w:rFonts w:ascii="Arial" w:hAnsi="Arial" w:cs="Arial"/>
          <w:sz w:val="24"/>
          <w:szCs w:val="24"/>
        </w:rPr>
      </w:pPr>
    </w:p>
    <w:p w:rsidR="00B62605" w:rsidRDefault="00B62605" w:rsidP="00A432FC">
      <w:pPr>
        <w:pStyle w:val="NoSpacing"/>
        <w:rPr>
          <w:rFonts w:ascii="Arial" w:hAnsi="Arial" w:cs="Arial"/>
          <w:sz w:val="24"/>
          <w:szCs w:val="24"/>
        </w:rPr>
      </w:pPr>
    </w:p>
    <w:p w:rsidR="00B62605" w:rsidRDefault="00B62605" w:rsidP="00A432FC">
      <w:pPr>
        <w:pStyle w:val="NoSpacing"/>
        <w:rPr>
          <w:rFonts w:ascii="Arial" w:hAnsi="Arial" w:cs="Arial"/>
          <w:sz w:val="24"/>
          <w:szCs w:val="24"/>
        </w:rPr>
      </w:pPr>
    </w:p>
    <w:p w:rsidR="00B62605" w:rsidRDefault="00B62605" w:rsidP="00A432FC">
      <w:pPr>
        <w:pStyle w:val="NoSpacing"/>
        <w:rPr>
          <w:rFonts w:ascii="Arial" w:hAnsi="Arial" w:cs="Arial"/>
          <w:sz w:val="24"/>
          <w:szCs w:val="24"/>
        </w:rPr>
      </w:pPr>
    </w:p>
    <w:p w:rsidR="00256B9F" w:rsidRDefault="00256B9F" w:rsidP="00A432FC">
      <w:pPr>
        <w:pStyle w:val="NoSpacing"/>
        <w:rPr>
          <w:rFonts w:ascii="Arial" w:hAnsi="Arial" w:cs="Arial"/>
          <w:sz w:val="24"/>
          <w:szCs w:val="24"/>
        </w:rPr>
      </w:pPr>
    </w:p>
    <w:p w:rsidR="00256B9F" w:rsidRDefault="00256B9F" w:rsidP="00A432FC">
      <w:pPr>
        <w:pStyle w:val="NoSpacing"/>
        <w:rPr>
          <w:rFonts w:ascii="Arial" w:hAnsi="Arial" w:cs="Arial"/>
          <w:sz w:val="24"/>
          <w:szCs w:val="24"/>
        </w:rPr>
      </w:pPr>
    </w:p>
    <w:p w:rsidR="00B62605" w:rsidRDefault="00B62605" w:rsidP="00A432FC">
      <w:pPr>
        <w:pStyle w:val="NoSpacing"/>
        <w:rPr>
          <w:rFonts w:ascii="Arial" w:hAnsi="Arial" w:cs="Arial"/>
          <w:sz w:val="24"/>
          <w:szCs w:val="24"/>
        </w:rPr>
      </w:pPr>
      <w:r w:rsidRPr="00A432FC">
        <w:rPr>
          <w:rFonts w:ascii="Arial" w:hAnsi="Arial" w:cs="Arial"/>
          <w:noProof/>
          <w:sz w:val="24"/>
          <w:szCs w:val="24"/>
        </w:rPr>
        <mc:AlternateContent>
          <mc:Choice Requires="wps">
            <w:drawing>
              <wp:anchor distT="0" distB="0" distL="114300" distR="114300" simplePos="0" relativeHeight="251692032" behindDoc="0" locked="0" layoutInCell="1" allowOverlap="1" wp14:anchorId="6ED41D6E" wp14:editId="5A79FD25">
                <wp:simplePos x="0" y="0"/>
                <wp:positionH relativeFrom="column">
                  <wp:posOffset>-95250</wp:posOffset>
                </wp:positionH>
                <wp:positionV relativeFrom="paragraph">
                  <wp:posOffset>39370</wp:posOffset>
                </wp:positionV>
                <wp:extent cx="61531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23950"/>
                        </a:xfrm>
                        <a:prstGeom prst="rect">
                          <a:avLst/>
                        </a:prstGeom>
                        <a:solidFill>
                          <a:srgbClr val="FFFFFF"/>
                        </a:solidFill>
                        <a:ln w="9525">
                          <a:solidFill>
                            <a:srgbClr val="000000"/>
                          </a:solidFill>
                          <a:miter lim="800000"/>
                          <a:headEnd/>
                          <a:tailEnd/>
                        </a:ln>
                      </wps:spPr>
                      <wps:txbx>
                        <w:txbxContent>
                          <w:p w:rsidR="004159B3" w:rsidRDefault="004159B3">
                            <w:r w:rsidRPr="00C77D95">
                              <w:rPr>
                                <w:rFonts w:ascii="Arial" w:hAnsi="Arial" w:cs="Arial"/>
                                <w:b/>
                                <w:sz w:val="24"/>
                                <w:szCs w:val="24"/>
                              </w:rPr>
                              <w:t>Advocacy Tip - If the assessment returns from the provider stating that the individual needs services from that provider</w:t>
                            </w:r>
                            <w:r>
                              <w:rPr>
                                <w:rFonts w:ascii="Arial" w:hAnsi="Arial" w:cs="Arial"/>
                                <w:b/>
                                <w:sz w:val="24"/>
                                <w:szCs w:val="24"/>
                              </w:rPr>
                              <w:t>,</w:t>
                            </w:r>
                            <w:r w:rsidRPr="00C77D95">
                              <w:rPr>
                                <w:rFonts w:ascii="Arial" w:hAnsi="Arial" w:cs="Arial"/>
                                <w:b/>
                                <w:sz w:val="24"/>
                                <w:szCs w:val="24"/>
                              </w:rPr>
                              <w:t xml:space="preserve"> be cautious.  If this setting meets the needs of the person requiring services then it is not a problem</w:t>
                            </w:r>
                            <w:r>
                              <w:rPr>
                                <w:rFonts w:ascii="Arial" w:hAnsi="Arial" w:cs="Arial"/>
                                <w:b/>
                                <w:sz w:val="24"/>
                                <w:szCs w:val="24"/>
                              </w:rPr>
                              <w:t>. I</w:t>
                            </w:r>
                            <w:r w:rsidRPr="00C77D95">
                              <w:rPr>
                                <w:rFonts w:ascii="Arial" w:hAnsi="Arial" w:cs="Arial"/>
                                <w:b/>
                                <w:sz w:val="24"/>
                                <w:szCs w:val="24"/>
                              </w:rPr>
                              <w:t>f it does not or if the referral back to the assessing agency seems to be based on the provider’s desire to have another paying client then say so to your counselor</w:t>
                            </w:r>
                            <w:r>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3.1pt;width:484.5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tuJwIAAE4EAAAOAAAAZHJzL2Uyb0RvYy54bWysVNtu2zAMfR+wfxD0vviSuG2MOEWXLsOA&#10;7gK0+wBZlmNhkuhJSuzu60vJaZrdXob5QSBF6pA8JL26HrUiB2GdBFPRbJZSIgyHRppdRb8+bN9c&#10;UeI8Mw1TYERFH4Wj1+vXr1ZDX4ocOlCNsARBjCuHvqKd932ZJI53QjM3g14YNLZgNfOo2l3SWDYg&#10;ulZJnqYXyQC26S1w4Rze3k5Guo74bSu4/9y2TniiKoq5+XjaeNbhTNYrVu4s6zvJj2mwf8hCM2kw&#10;6AnqlnlG9lb+BqUlt+Cg9TMOOoG2lVzEGrCaLP2lmvuO9SLWguS4/kST+3+w/NPhiyWyqeg8vaTE&#10;MI1NehCjJ29hJHngZ+hdiW73PTr6Ea+xz7FW198B/+aIgU3HzE7cWAtDJ1iD+WXhZXL2dMJxAaQe&#10;PkKDYdjeQwQaW6sDeUgHQXTs0+OpNyEVjpcXWTHPCjRxtGVZPl+iEmKw8vl5b51/L0CTIFTUYvMj&#10;PDvcOT+5PruEaA6UbLZSqajYXb1RlhwYDso2fkf0n9yUIUNFl0VeTAz8FSKN358gtPQ48Urqil6d&#10;nFgZeHtnGkyTlZ5JNclYnTJHIgN3E4t+rMfYsyIECCTX0DwisxamAceFRKED+4OSAYe7ou77nllB&#10;ifpgsDvLbLEI2xCVRXGZo2LPLfW5hRmOUBX1lEzixscNCqkauMEutjLy+5LJMWUc2tih44KFrTjX&#10;o9fLb2D9BAAA//8DAFBLAwQUAAYACAAAACEAH1lSLN8AAAAJAQAADwAAAGRycy9kb3ducmV2Lnht&#10;bEyPwU7DMBBE70j8g7VIXFDrNG1DGuJUCAkENygIrm6yTSLsdbDdNPw9ywmOoxnNvCm3kzViRB96&#10;RwoW8wQEUu2anloFb6/3sxxEiJoabRyhgm8MsK3Oz0pdNO5ELzjuYiu4hEKhFXQxDoWUoe7Q6jB3&#10;AxJ7B+etjix9KxuvT1xujUyTJJNW98QLnR7wrsP6c3e0CvLV4/gRnpbP73V2MJt4dT0+fHmlLi+m&#10;2xsQEaf4F4ZffEaHipn27khNEEbBbLHmL1FBloJgf7Nesd5zMF+mIKtS/n9Q/QAAAP//AwBQSwEC&#10;LQAUAAYACAAAACEAtoM4kv4AAADhAQAAEwAAAAAAAAAAAAAAAAAAAAAAW0NvbnRlbnRfVHlwZXNd&#10;LnhtbFBLAQItABQABgAIAAAAIQA4/SH/1gAAAJQBAAALAAAAAAAAAAAAAAAAAC8BAABfcmVscy8u&#10;cmVsc1BLAQItABQABgAIAAAAIQBPXCtuJwIAAE4EAAAOAAAAAAAAAAAAAAAAAC4CAABkcnMvZTJv&#10;RG9jLnhtbFBLAQItABQABgAIAAAAIQAfWVIs3wAAAAkBAAAPAAAAAAAAAAAAAAAAAIEEAABkcnMv&#10;ZG93bnJldi54bWxQSwUGAAAAAAQABADzAAAAjQUAAAAA&#10;">
                <v:textbox>
                  <w:txbxContent>
                    <w:p w:rsidR="004159B3" w:rsidRDefault="004159B3">
                      <w:r w:rsidRPr="00C77D95">
                        <w:rPr>
                          <w:rFonts w:ascii="Arial" w:hAnsi="Arial" w:cs="Arial"/>
                          <w:b/>
                          <w:sz w:val="24"/>
                          <w:szCs w:val="24"/>
                        </w:rPr>
                        <w:t>Advocacy Tip - If the assessment returns from the provider stating that the individual needs services from that provider</w:t>
                      </w:r>
                      <w:r>
                        <w:rPr>
                          <w:rFonts w:ascii="Arial" w:hAnsi="Arial" w:cs="Arial"/>
                          <w:b/>
                          <w:sz w:val="24"/>
                          <w:szCs w:val="24"/>
                        </w:rPr>
                        <w:t>,</w:t>
                      </w:r>
                      <w:r w:rsidRPr="00C77D95">
                        <w:rPr>
                          <w:rFonts w:ascii="Arial" w:hAnsi="Arial" w:cs="Arial"/>
                          <w:b/>
                          <w:sz w:val="24"/>
                          <w:szCs w:val="24"/>
                        </w:rPr>
                        <w:t xml:space="preserve"> be cautious.  If this setting meets the needs of the person requiring services then it is not a problem</w:t>
                      </w:r>
                      <w:r>
                        <w:rPr>
                          <w:rFonts w:ascii="Arial" w:hAnsi="Arial" w:cs="Arial"/>
                          <w:b/>
                          <w:sz w:val="24"/>
                          <w:szCs w:val="24"/>
                        </w:rPr>
                        <w:t>. I</w:t>
                      </w:r>
                      <w:r w:rsidRPr="00C77D95">
                        <w:rPr>
                          <w:rFonts w:ascii="Arial" w:hAnsi="Arial" w:cs="Arial"/>
                          <w:b/>
                          <w:sz w:val="24"/>
                          <w:szCs w:val="24"/>
                        </w:rPr>
                        <w:t>f it does not or if the referral back to the assessing agency seems to be based on the provider’s desire to have another paying client then say so to your counselor</w:t>
                      </w:r>
                      <w:r>
                        <w:rPr>
                          <w:rFonts w:ascii="Arial" w:hAnsi="Arial" w:cs="Arial"/>
                          <w:b/>
                          <w:sz w:val="24"/>
                          <w:szCs w:val="24"/>
                        </w:rPr>
                        <w:t>.</w:t>
                      </w:r>
                    </w:p>
                  </w:txbxContent>
                </v:textbox>
              </v:shape>
            </w:pict>
          </mc:Fallback>
        </mc:AlternateContent>
      </w:r>
    </w:p>
    <w:p w:rsidR="00B62605" w:rsidRDefault="00B62605" w:rsidP="00A432FC">
      <w:pPr>
        <w:pStyle w:val="NoSpacing"/>
        <w:rPr>
          <w:rFonts w:ascii="Arial" w:hAnsi="Arial" w:cs="Arial"/>
          <w:sz w:val="24"/>
          <w:szCs w:val="24"/>
        </w:rPr>
      </w:pPr>
    </w:p>
    <w:p w:rsidR="00A432FC" w:rsidRDefault="00A432FC" w:rsidP="00A432FC">
      <w:pPr>
        <w:pStyle w:val="NoSpacing"/>
        <w:rPr>
          <w:rFonts w:ascii="Arial" w:hAnsi="Arial" w:cs="Arial"/>
          <w:sz w:val="24"/>
          <w:szCs w:val="24"/>
        </w:rPr>
      </w:pPr>
    </w:p>
    <w:p w:rsidR="00A432FC" w:rsidRDefault="00A432FC" w:rsidP="00A432FC">
      <w:pPr>
        <w:pStyle w:val="NoSpacing"/>
        <w:rPr>
          <w:rFonts w:ascii="Arial" w:hAnsi="Arial" w:cs="Arial"/>
          <w:sz w:val="24"/>
          <w:szCs w:val="24"/>
        </w:rPr>
      </w:pPr>
    </w:p>
    <w:p w:rsidR="005A656B" w:rsidRDefault="005A656B" w:rsidP="00A432FC">
      <w:pPr>
        <w:pStyle w:val="NoSpacing"/>
        <w:jc w:val="center"/>
        <w:rPr>
          <w:rFonts w:ascii="Arial" w:hAnsi="Arial" w:cs="Arial"/>
          <w:b/>
          <w:sz w:val="32"/>
          <w:szCs w:val="32"/>
        </w:rPr>
      </w:pPr>
    </w:p>
    <w:p w:rsidR="00A432FC" w:rsidRPr="00C77D95" w:rsidRDefault="00A432FC" w:rsidP="00A432FC">
      <w:pPr>
        <w:pStyle w:val="NoSpacing"/>
        <w:jc w:val="center"/>
        <w:rPr>
          <w:rFonts w:ascii="Arial" w:hAnsi="Arial" w:cs="Arial"/>
          <w:b/>
          <w:sz w:val="32"/>
          <w:szCs w:val="32"/>
        </w:rPr>
      </w:pPr>
      <w:r w:rsidRPr="00C77D95">
        <w:rPr>
          <w:rFonts w:ascii="Arial" w:hAnsi="Arial" w:cs="Arial"/>
          <w:b/>
          <w:sz w:val="32"/>
          <w:szCs w:val="32"/>
        </w:rPr>
        <w:t>Assessments on the Job</w:t>
      </w:r>
    </w:p>
    <w:p w:rsidR="00A432FC" w:rsidRDefault="00A432FC" w:rsidP="00A432FC">
      <w:pPr>
        <w:pStyle w:val="NoSpacing"/>
        <w:rPr>
          <w:rFonts w:ascii="Arial" w:hAnsi="Arial" w:cs="Arial"/>
          <w:sz w:val="24"/>
          <w:szCs w:val="24"/>
        </w:rPr>
      </w:pPr>
    </w:p>
    <w:p w:rsidR="00D91A57" w:rsidRDefault="005A656B" w:rsidP="00A432FC">
      <w:pPr>
        <w:pStyle w:val="NoSpacing"/>
        <w:rPr>
          <w:rFonts w:ascii="Arial" w:hAnsi="Arial" w:cs="Arial"/>
          <w:sz w:val="24"/>
          <w:szCs w:val="24"/>
        </w:rPr>
      </w:pPr>
      <w:r>
        <w:rPr>
          <w:rFonts w:ascii="Arial" w:hAnsi="Arial" w:cs="Arial"/>
          <w:sz w:val="24"/>
          <w:szCs w:val="24"/>
        </w:rPr>
        <w:t>Mo</w:t>
      </w:r>
      <w:r w:rsidR="00A432FC">
        <w:rPr>
          <w:rFonts w:ascii="Arial" w:hAnsi="Arial" w:cs="Arial"/>
          <w:sz w:val="24"/>
          <w:szCs w:val="24"/>
        </w:rPr>
        <w:t>re typically, and many believe the better alternative to receiving an assessment at a facility, are assessments done on the job.  A temporary placement is provided so that an individual can show their capabilities in a real work setting</w:t>
      </w:r>
      <w:r w:rsidR="001B388F">
        <w:rPr>
          <w:rFonts w:ascii="Arial" w:hAnsi="Arial" w:cs="Arial"/>
          <w:sz w:val="24"/>
          <w:szCs w:val="24"/>
        </w:rPr>
        <w:t>, which will show</w:t>
      </w:r>
      <w:r w:rsidR="00A432FC">
        <w:rPr>
          <w:rFonts w:ascii="Arial" w:hAnsi="Arial" w:cs="Arial"/>
          <w:sz w:val="24"/>
          <w:szCs w:val="24"/>
        </w:rPr>
        <w:t xml:space="preserve"> what services and supports might be necessary to work.  These placements may be paid for by DVR.  In other words, the person’s salary is paid for by DVR.  </w:t>
      </w:r>
      <w:r w:rsidR="00D91A57">
        <w:rPr>
          <w:rFonts w:ascii="Arial" w:hAnsi="Arial" w:cs="Arial"/>
          <w:sz w:val="24"/>
          <w:szCs w:val="24"/>
        </w:rPr>
        <w:t>Through a service called “Employer of Record” you can receive your payments via a debit card or deposited directly into your bank account.</w:t>
      </w:r>
    </w:p>
    <w:p w:rsidR="00D91A57" w:rsidRDefault="00D91A57" w:rsidP="00A432FC">
      <w:pPr>
        <w:pStyle w:val="NoSpacing"/>
        <w:rPr>
          <w:rFonts w:ascii="Arial" w:hAnsi="Arial" w:cs="Arial"/>
          <w:sz w:val="24"/>
          <w:szCs w:val="24"/>
        </w:rPr>
      </w:pPr>
    </w:p>
    <w:p w:rsidR="00D91A57" w:rsidRDefault="00CF49F1" w:rsidP="00A432FC">
      <w:pPr>
        <w:pStyle w:val="NoSpacing"/>
        <w:rPr>
          <w:rFonts w:ascii="Arial" w:hAnsi="Arial" w:cs="Arial"/>
          <w:sz w:val="24"/>
          <w:szCs w:val="24"/>
        </w:rPr>
      </w:pPr>
      <w:r w:rsidRPr="00D91A57">
        <w:rPr>
          <w:rFonts w:ascii="Arial" w:hAnsi="Arial" w:cs="Arial"/>
          <w:noProof/>
          <w:sz w:val="24"/>
          <w:szCs w:val="24"/>
        </w:rPr>
        <mc:AlternateContent>
          <mc:Choice Requires="wps">
            <w:drawing>
              <wp:anchor distT="0" distB="0" distL="114300" distR="114300" simplePos="0" relativeHeight="251714560" behindDoc="0" locked="0" layoutInCell="1" allowOverlap="1" wp14:anchorId="4B5C690B" wp14:editId="33369BD8">
                <wp:simplePos x="0" y="0"/>
                <wp:positionH relativeFrom="column">
                  <wp:align>center</wp:align>
                </wp:positionH>
                <wp:positionV relativeFrom="paragraph">
                  <wp:posOffset>0</wp:posOffset>
                </wp:positionV>
                <wp:extent cx="6057900" cy="619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txbx>
                        <w:txbxContent>
                          <w:p w:rsidR="004159B3" w:rsidRPr="00CF49F1" w:rsidRDefault="004159B3" w:rsidP="00CF49F1">
                            <w:pPr>
                              <w:pStyle w:val="NoSpacing"/>
                              <w:rPr>
                                <w:rFonts w:ascii="Arial" w:hAnsi="Arial" w:cs="Arial"/>
                                <w:b/>
                                <w:sz w:val="24"/>
                                <w:szCs w:val="24"/>
                              </w:rPr>
                            </w:pPr>
                            <w:r w:rsidRPr="00CF49F1">
                              <w:rPr>
                                <w:rFonts w:ascii="Arial" w:hAnsi="Arial" w:cs="Arial"/>
                                <w:b/>
                                <w:sz w:val="24"/>
                                <w:szCs w:val="24"/>
                              </w:rPr>
                              <w:t>Advocacy Tip – If you take your payment by debit card you may use it as a debit card however you will be subject to any fees or charges related to that use and charged by your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77pt;height:48.7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VJAIAAEw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wd4tKTFM&#10;Y48exRDIWxjINNLTW1+i14NFvzDgNbqmUr29A/7VEwPbjpm9uHEO+k6wBtMr4svs4umI4yNI3X+E&#10;BsOwQ4AENLROR+6QDYLo2Kanc2tiKhwvF/l8ucrRxNG2KFbFdJ5CsPL5tXU+vBegSRQq6rD1CZ0d&#10;73yI2bDy2SUG86Bks5NKJcXt661y5MhwTHbpO6H/5KYM6Su6mmPsv0Pk6fsThJYB511JXdGrsxMr&#10;I23vTJOmMTCpRhlTVubEY6RuJDEM9ZA6togBIsc1NE9IrINxvHEdUejAfaekx9GuqP92YE5Qoj4Y&#10;bM6qmM3iLiRlNl9OUXGXlvrSwgxHqIoGSkZxG9L+RAYM3GATW5n4fcnklDKObKL9tF5xJy715PXy&#10;E9j8AAAA//8DAFBLAwQUAAYACAAAACEAMAmgqtsAAAAEAQAADwAAAGRycy9kb3ducmV2LnhtbEyP&#10;zU7DMBCE70i8g7VIXBB1gP6GOBVCApVbKQiubrxNIux1sN00vD0Ll/ay2tGsZr8ploOzoscQW08K&#10;bkYZCKTKm5ZqBe9vT9dzEDFpMtp6QgU/GGFZnp8VOjf+QK/Yb1ItOIRirhU0KXW5lLFq0Ok48h0S&#10;ezsfnE4sQy1N0AcOd1beZtlUOt0Sf2h0h48NVl+bvVMwH6/6z/hyt/6opju7SFez/vk7KHV5MTzc&#10;g0g4pOMx/OEzOpTMtPV7MlFYBVwk/U/2FpMxyy0vswnIspCn8OUvAAAA//8DAFBLAQItABQABgAI&#10;AAAAIQC2gziS/gAAAOEBAAATAAAAAAAAAAAAAAAAAAAAAABbQ29udGVudF9UeXBlc10ueG1sUEsB&#10;Ai0AFAAGAAgAAAAhADj9If/WAAAAlAEAAAsAAAAAAAAAAAAAAAAALwEAAF9yZWxzLy5yZWxzUEsB&#10;Ai0AFAAGAAgAAAAhAM4ZAVUkAgAATAQAAA4AAAAAAAAAAAAAAAAALgIAAGRycy9lMm9Eb2MueG1s&#10;UEsBAi0AFAAGAAgAAAAhADAJoKrbAAAABAEAAA8AAAAAAAAAAAAAAAAAfgQAAGRycy9kb3ducmV2&#10;LnhtbFBLBQYAAAAABAAEAPMAAACGBQAAAAA=&#10;">
                <v:textbox>
                  <w:txbxContent>
                    <w:p w:rsidR="004159B3" w:rsidRPr="00CF49F1" w:rsidRDefault="004159B3" w:rsidP="00CF49F1">
                      <w:pPr>
                        <w:pStyle w:val="NoSpacing"/>
                        <w:rPr>
                          <w:rFonts w:ascii="Arial" w:hAnsi="Arial" w:cs="Arial"/>
                          <w:b/>
                          <w:sz w:val="24"/>
                          <w:szCs w:val="24"/>
                        </w:rPr>
                      </w:pPr>
                      <w:r w:rsidRPr="00CF49F1">
                        <w:rPr>
                          <w:rFonts w:ascii="Arial" w:hAnsi="Arial" w:cs="Arial"/>
                          <w:b/>
                          <w:sz w:val="24"/>
                          <w:szCs w:val="24"/>
                        </w:rPr>
                        <w:t>Advocacy Tip – If you take your payment by debit card you may use it as a debit card however you will be subject to any fees or charges related to that use and charged by your bank.</w:t>
                      </w:r>
                    </w:p>
                  </w:txbxContent>
                </v:textbox>
              </v:shape>
            </w:pict>
          </mc:Fallback>
        </mc:AlternateContent>
      </w:r>
    </w:p>
    <w:p w:rsidR="00D91A57" w:rsidRDefault="00D91A57" w:rsidP="00A432FC">
      <w:pPr>
        <w:pStyle w:val="NoSpacing"/>
        <w:rPr>
          <w:rFonts w:ascii="Arial" w:hAnsi="Arial" w:cs="Arial"/>
          <w:sz w:val="24"/>
          <w:szCs w:val="24"/>
        </w:rPr>
      </w:pPr>
    </w:p>
    <w:p w:rsidR="00D91A57" w:rsidRDefault="00D91A57" w:rsidP="00A432FC">
      <w:pPr>
        <w:pStyle w:val="NoSpacing"/>
        <w:rPr>
          <w:rFonts w:ascii="Arial" w:hAnsi="Arial" w:cs="Arial"/>
          <w:sz w:val="24"/>
          <w:szCs w:val="24"/>
        </w:rPr>
      </w:pPr>
    </w:p>
    <w:p w:rsidR="00D91A57" w:rsidRDefault="00D91A57" w:rsidP="00A432FC">
      <w:pPr>
        <w:pStyle w:val="NoSpacing"/>
        <w:rPr>
          <w:rFonts w:ascii="Arial" w:hAnsi="Arial" w:cs="Arial"/>
          <w:sz w:val="24"/>
          <w:szCs w:val="24"/>
        </w:rPr>
      </w:pPr>
    </w:p>
    <w:p w:rsidR="00D91A57" w:rsidRDefault="00D91A57" w:rsidP="00A432FC">
      <w:pPr>
        <w:pStyle w:val="NoSpacing"/>
        <w:rPr>
          <w:rFonts w:ascii="Arial" w:hAnsi="Arial" w:cs="Arial"/>
          <w:sz w:val="24"/>
          <w:szCs w:val="24"/>
        </w:rPr>
      </w:pPr>
    </w:p>
    <w:p w:rsidR="00A432FC" w:rsidRDefault="00A432FC" w:rsidP="00A432FC">
      <w:pPr>
        <w:pStyle w:val="NoSpacing"/>
        <w:rPr>
          <w:rFonts w:ascii="Arial" w:hAnsi="Arial" w:cs="Arial"/>
          <w:sz w:val="24"/>
          <w:szCs w:val="24"/>
        </w:rPr>
      </w:pPr>
      <w:r>
        <w:rPr>
          <w:rFonts w:ascii="Arial" w:hAnsi="Arial" w:cs="Arial"/>
          <w:sz w:val="24"/>
          <w:szCs w:val="24"/>
        </w:rPr>
        <w:t xml:space="preserve">If you have a record of employment, existing skills, and a clear work direction then an onsite work assessment may not be necessary.  If you </w:t>
      </w:r>
      <w:r w:rsidR="00D11234">
        <w:rPr>
          <w:rFonts w:ascii="Arial" w:hAnsi="Arial" w:cs="Arial"/>
          <w:sz w:val="24"/>
          <w:szCs w:val="24"/>
        </w:rPr>
        <w:t>believe</w:t>
      </w:r>
      <w:r>
        <w:rPr>
          <w:rFonts w:ascii="Arial" w:hAnsi="Arial" w:cs="Arial"/>
          <w:sz w:val="24"/>
          <w:szCs w:val="24"/>
        </w:rPr>
        <w:t xml:space="preserve"> that an assessment would be beneficial then ask for one. </w:t>
      </w:r>
    </w:p>
    <w:p w:rsidR="00A432FC" w:rsidRDefault="00A432FC" w:rsidP="00A432FC">
      <w:pPr>
        <w:pStyle w:val="NoSpacing"/>
        <w:ind w:left="360"/>
        <w:rPr>
          <w:rFonts w:ascii="Arial" w:hAnsi="Arial" w:cs="Arial"/>
          <w:b/>
          <w:sz w:val="28"/>
          <w:szCs w:val="28"/>
        </w:rPr>
      </w:pPr>
    </w:p>
    <w:p w:rsidR="00A432FC" w:rsidRPr="00952CE6" w:rsidRDefault="004300C0" w:rsidP="004300C0">
      <w:pPr>
        <w:pStyle w:val="NoSpacing"/>
        <w:numPr>
          <w:ilvl w:val="0"/>
          <w:numId w:val="10"/>
        </w:numPr>
        <w:rPr>
          <w:rFonts w:ascii="Arial" w:hAnsi="Arial" w:cs="Arial"/>
          <w:b/>
          <w:sz w:val="28"/>
          <w:szCs w:val="28"/>
        </w:rPr>
      </w:pPr>
      <w:r>
        <w:rPr>
          <w:rFonts w:ascii="Arial" w:hAnsi="Arial" w:cs="Arial"/>
          <w:b/>
          <w:sz w:val="28"/>
          <w:szCs w:val="28"/>
        </w:rPr>
        <w:t xml:space="preserve"> </w:t>
      </w:r>
      <w:r w:rsidR="00A432FC" w:rsidRPr="00952CE6">
        <w:rPr>
          <w:rFonts w:ascii="Arial" w:hAnsi="Arial" w:cs="Arial"/>
          <w:b/>
          <w:sz w:val="28"/>
          <w:szCs w:val="28"/>
        </w:rPr>
        <w:t>Ineligibility</w:t>
      </w:r>
    </w:p>
    <w:p w:rsidR="00A432FC" w:rsidRDefault="00A432FC" w:rsidP="00B17429">
      <w:pPr>
        <w:pStyle w:val="NormalWeb"/>
        <w:ind w:right="10"/>
        <w:rPr>
          <w:rFonts w:ascii="Arial" w:hAnsi="Arial" w:cs="Arial"/>
        </w:rPr>
      </w:pPr>
      <w:r>
        <w:rPr>
          <w:rFonts w:ascii="Arial" w:hAnsi="Arial" w:cs="Arial"/>
        </w:rPr>
        <w:t xml:space="preserve">A person may be ineligible for services if they </w:t>
      </w:r>
      <w:r w:rsidR="00CF49F1">
        <w:rPr>
          <w:rFonts w:ascii="Arial" w:hAnsi="Arial" w:cs="Arial"/>
        </w:rPr>
        <w:t xml:space="preserve">do not have a </w:t>
      </w:r>
      <w:r w:rsidR="00D11234">
        <w:rPr>
          <w:rFonts w:ascii="Arial" w:hAnsi="Arial" w:cs="Arial"/>
        </w:rPr>
        <w:t>disability,</w:t>
      </w:r>
      <w:r w:rsidR="00CF49F1">
        <w:rPr>
          <w:rFonts w:ascii="Arial" w:hAnsi="Arial" w:cs="Arial"/>
        </w:rPr>
        <w:t xml:space="preserve"> don’t have an actual need for services</w:t>
      </w:r>
      <w:r w:rsidR="004159B3">
        <w:rPr>
          <w:rFonts w:ascii="Arial" w:hAnsi="Arial" w:cs="Arial"/>
        </w:rPr>
        <w:t xml:space="preserve">, even with a disability, </w:t>
      </w:r>
      <w:r w:rsidR="00CF49F1">
        <w:rPr>
          <w:rFonts w:ascii="Arial" w:hAnsi="Arial" w:cs="Arial"/>
        </w:rPr>
        <w:t xml:space="preserve"> or </w:t>
      </w:r>
      <w:r w:rsidR="00B17429">
        <w:rPr>
          <w:rFonts w:ascii="Arial" w:hAnsi="Arial" w:cs="Arial"/>
        </w:rPr>
        <w:t xml:space="preserve">they have </w:t>
      </w:r>
      <w:r w:rsidR="00CF49F1">
        <w:rPr>
          <w:rFonts w:ascii="Arial" w:hAnsi="Arial" w:cs="Arial"/>
        </w:rPr>
        <w:t>not being available for services</w:t>
      </w:r>
      <w:r w:rsidR="00B17429">
        <w:rPr>
          <w:rFonts w:ascii="Arial" w:hAnsi="Arial" w:cs="Arial"/>
        </w:rPr>
        <w:t xml:space="preserve"> and meetings</w:t>
      </w:r>
      <w:r>
        <w:rPr>
          <w:rFonts w:ascii="Arial" w:hAnsi="Arial" w:cs="Arial"/>
        </w:rPr>
        <w:t>.  This determination will come after the assessment period.  DVR is supposed to serve people with the most</w:t>
      </w:r>
      <w:r w:rsidR="007E0FEE">
        <w:rPr>
          <w:rFonts w:ascii="Arial" w:hAnsi="Arial" w:cs="Arial"/>
        </w:rPr>
        <w:t xml:space="preserve"> significant disabilities first.</w:t>
      </w:r>
      <w:r>
        <w:rPr>
          <w:rFonts w:ascii="Arial" w:hAnsi="Arial" w:cs="Arial"/>
        </w:rPr>
        <w:t xml:space="preserve"> </w:t>
      </w:r>
      <w:r>
        <w:rPr>
          <w:rFonts w:ascii="Arial" w:hAnsi="Arial" w:cs="Arial"/>
        </w:rPr>
        <w:tab/>
        <w:t xml:space="preserve"> </w:t>
      </w:r>
    </w:p>
    <w:p w:rsidR="00802CA5" w:rsidRPr="00802CA5" w:rsidRDefault="00802CA5" w:rsidP="00802CA5">
      <w:pPr>
        <w:pStyle w:val="NoSpacing"/>
        <w:rPr>
          <w:rFonts w:ascii="Arial" w:hAnsi="Arial" w:cs="Arial"/>
          <w:sz w:val="24"/>
          <w:szCs w:val="24"/>
        </w:rPr>
      </w:pPr>
      <w:r w:rsidRPr="00802CA5">
        <w:rPr>
          <w:rFonts w:ascii="Arial" w:hAnsi="Arial" w:cs="Arial"/>
          <w:sz w:val="24"/>
          <w:szCs w:val="24"/>
        </w:rPr>
        <w:t>DVR may not close your case prior to making an eli</w:t>
      </w:r>
      <w:r>
        <w:rPr>
          <w:rFonts w:ascii="Arial" w:hAnsi="Arial" w:cs="Arial"/>
          <w:sz w:val="24"/>
          <w:szCs w:val="24"/>
        </w:rPr>
        <w:t xml:space="preserve">gibility determination </w:t>
      </w:r>
      <w:r w:rsidR="00EE63CC">
        <w:rPr>
          <w:rFonts w:ascii="Arial" w:hAnsi="Arial" w:cs="Arial"/>
          <w:sz w:val="24"/>
          <w:szCs w:val="24"/>
        </w:rPr>
        <w:t xml:space="preserve">unless </w:t>
      </w:r>
      <w:r w:rsidR="00EE63CC" w:rsidRPr="00802CA5">
        <w:rPr>
          <w:rFonts w:ascii="Arial" w:hAnsi="Arial" w:cs="Arial"/>
          <w:sz w:val="24"/>
          <w:szCs w:val="24"/>
        </w:rPr>
        <w:t>you</w:t>
      </w:r>
      <w:r w:rsidRPr="00802CA5">
        <w:rPr>
          <w:rFonts w:ascii="Arial" w:hAnsi="Arial" w:cs="Arial"/>
          <w:sz w:val="24"/>
          <w:szCs w:val="24"/>
        </w:rPr>
        <w:t xml:space="preserve"> refuse to participate in, or don’t complete an assessment for determining eligibility and priority for services</w:t>
      </w:r>
      <w:r w:rsidR="00EE63CC">
        <w:rPr>
          <w:rFonts w:ascii="Arial" w:hAnsi="Arial" w:cs="Arial"/>
          <w:sz w:val="24"/>
          <w:szCs w:val="24"/>
        </w:rPr>
        <w:t xml:space="preserve">.  </w:t>
      </w:r>
      <w:r w:rsidRPr="00802CA5">
        <w:rPr>
          <w:rFonts w:ascii="Arial" w:hAnsi="Arial" w:cs="Arial"/>
          <w:sz w:val="24"/>
          <w:szCs w:val="24"/>
        </w:rPr>
        <w:t xml:space="preserve">DVR has </w:t>
      </w:r>
      <w:r w:rsidR="00EE63CC">
        <w:rPr>
          <w:rFonts w:ascii="Arial" w:hAnsi="Arial" w:cs="Arial"/>
          <w:sz w:val="24"/>
          <w:szCs w:val="24"/>
        </w:rPr>
        <w:t>to make</w:t>
      </w:r>
      <w:r w:rsidRPr="00802CA5">
        <w:rPr>
          <w:rFonts w:ascii="Arial" w:hAnsi="Arial" w:cs="Arial"/>
          <w:sz w:val="24"/>
          <w:szCs w:val="24"/>
        </w:rPr>
        <w:t xml:space="preserve"> a reasonable number of attempts to contact you or, if appropriate, your representative to encourage your participation</w:t>
      </w:r>
      <w:r>
        <w:rPr>
          <w:rFonts w:ascii="Arial" w:hAnsi="Arial" w:cs="Arial"/>
          <w:sz w:val="24"/>
          <w:szCs w:val="24"/>
        </w:rPr>
        <w:t>.</w:t>
      </w:r>
    </w:p>
    <w:p w:rsidR="00802CA5" w:rsidRDefault="00802CA5" w:rsidP="00802CA5">
      <w:pPr>
        <w:pStyle w:val="NoSpacing"/>
        <w:rPr>
          <w:rFonts w:ascii="Arial" w:hAnsi="Arial" w:cs="Arial"/>
        </w:rPr>
      </w:pPr>
    </w:p>
    <w:p w:rsidR="00A432FC" w:rsidRDefault="00A432FC" w:rsidP="004300C0">
      <w:pPr>
        <w:pStyle w:val="NoSpacing"/>
        <w:numPr>
          <w:ilvl w:val="0"/>
          <w:numId w:val="10"/>
        </w:numPr>
        <w:rPr>
          <w:rFonts w:ascii="Arial" w:hAnsi="Arial" w:cs="Arial"/>
          <w:b/>
          <w:sz w:val="28"/>
          <w:szCs w:val="28"/>
        </w:rPr>
      </w:pPr>
      <w:r>
        <w:rPr>
          <w:rFonts w:ascii="Arial" w:hAnsi="Arial" w:cs="Arial"/>
          <w:b/>
          <w:sz w:val="28"/>
          <w:szCs w:val="28"/>
        </w:rPr>
        <w:t>The Individual Plan for Employment (IPE)</w:t>
      </w:r>
    </w:p>
    <w:p w:rsidR="00A432FC" w:rsidRDefault="00A432FC" w:rsidP="00A432FC">
      <w:pPr>
        <w:pStyle w:val="NoSpacing"/>
        <w:rPr>
          <w:rFonts w:ascii="Arial" w:hAnsi="Arial" w:cs="Arial"/>
          <w:b/>
          <w:sz w:val="28"/>
          <w:szCs w:val="28"/>
        </w:rPr>
      </w:pPr>
    </w:p>
    <w:p w:rsidR="00A432FC" w:rsidRDefault="00A432FC" w:rsidP="00A432FC">
      <w:pPr>
        <w:pStyle w:val="NoSpacing"/>
        <w:rPr>
          <w:rFonts w:ascii="Arial" w:hAnsi="Arial" w:cs="Arial"/>
          <w:sz w:val="24"/>
          <w:szCs w:val="24"/>
        </w:rPr>
      </w:pPr>
      <w:r>
        <w:rPr>
          <w:rFonts w:ascii="Arial" w:hAnsi="Arial" w:cs="Arial"/>
          <w:sz w:val="24"/>
          <w:szCs w:val="24"/>
        </w:rPr>
        <w:t>DVR services are delivered by developing an Individual Plan for Employment</w:t>
      </w:r>
      <w:r w:rsidR="00256B9F">
        <w:rPr>
          <w:rFonts w:ascii="Arial" w:hAnsi="Arial" w:cs="Arial"/>
          <w:sz w:val="24"/>
          <w:szCs w:val="24"/>
        </w:rPr>
        <w:t xml:space="preserve"> (IPE)</w:t>
      </w:r>
      <w:r>
        <w:rPr>
          <w:rFonts w:ascii="Arial" w:hAnsi="Arial" w:cs="Arial"/>
          <w:sz w:val="24"/>
          <w:szCs w:val="24"/>
        </w:rPr>
        <w:t xml:space="preserve">.  This service plan starts with what is called the long term employment goal.  State the goal correctly and the rest of the IPE will fall into place with more ease than if you have stated the goal </w:t>
      </w:r>
      <w:r w:rsidR="0044281E">
        <w:rPr>
          <w:rFonts w:ascii="Arial" w:hAnsi="Arial" w:cs="Arial"/>
          <w:sz w:val="24"/>
          <w:szCs w:val="24"/>
        </w:rPr>
        <w:t>in</w:t>
      </w:r>
      <w:r>
        <w:rPr>
          <w:rFonts w:ascii="Arial" w:hAnsi="Arial" w:cs="Arial"/>
          <w:sz w:val="24"/>
          <w:szCs w:val="24"/>
        </w:rPr>
        <w:t>correctly.</w:t>
      </w:r>
    </w:p>
    <w:p w:rsidR="00A432FC" w:rsidRDefault="00A432FC" w:rsidP="00A432FC">
      <w:pPr>
        <w:pStyle w:val="NoSpacing"/>
        <w:rPr>
          <w:rFonts w:ascii="Arial" w:hAnsi="Arial" w:cs="Arial"/>
          <w:sz w:val="24"/>
          <w:szCs w:val="24"/>
        </w:rPr>
      </w:pPr>
    </w:p>
    <w:p w:rsidR="00B17429" w:rsidRDefault="00B17429" w:rsidP="00A432FC">
      <w:pPr>
        <w:pStyle w:val="NoSpacing"/>
        <w:rPr>
          <w:rFonts w:ascii="Arial" w:hAnsi="Arial" w:cs="Arial"/>
          <w:sz w:val="24"/>
          <w:szCs w:val="24"/>
        </w:rPr>
      </w:pPr>
    </w:p>
    <w:p w:rsidR="00B17429" w:rsidRDefault="00B17429" w:rsidP="00A432FC">
      <w:pPr>
        <w:pStyle w:val="NoSpacing"/>
        <w:rPr>
          <w:rFonts w:ascii="Arial" w:hAnsi="Arial" w:cs="Arial"/>
          <w:sz w:val="24"/>
          <w:szCs w:val="24"/>
        </w:rPr>
      </w:pPr>
    </w:p>
    <w:p w:rsidR="00A432FC" w:rsidRPr="00876A78" w:rsidRDefault="00A432FC" w:rsidP="00A432FC">
      <w:pPr>
        <w:pStyle w:val="NoSpacing"/>
        <w:rPr>
          <w:rFonts w:ascii="Arial" w:hAnsi="Arial" w:cs="Arial"/>
          <w:sz w:val="24"/>
          <w:szCs w:val="24"/>
        </w:rPr>
      </w:pPr>
      <w:r>
        <w:rPr>
          <w:rFonts w:ascii="Arial" w:hAnsi="Arial" w:cs="Arial"/>
          <w:sz w:val="24"/>
          <w:szCs w:val="24"/>
        </w:rPr>
        <w:t xml:space="preserve">A long term employment goal is </w:t>
      </w:r>
      <w:r w:rsidR="006A18F4">
        <w:rPr>
          <w:rFonts w:ascii="Arial" w:hAnsi="Arial" w:cs="Arial"/>
          <w:sz w:val="24"/>
          <w:szCs w:val="24"/>
        </w:rPr>
        <w:t xml:space="preserve">a job that you </w:t>
      </w:r>
      <w:r w:rsidR="00EE63CC">
        <w:rPr>
          <w:rFonts w:ascii="Arial" w:hAnsi="Arial" w:cs="Arial"/>
          <w:sz w:val="24"/>
          <w:szCs w:val="24"/>
        </w:rPr>
        <w:t>would like</w:t>
      </w:r>
      <w:r w:rsidR="006A18F4" w:rsidRPr="00B62605">
        <w:rPr>
          <w:rFonts w:ascii="Arial" w:hAnsi="Arial" w:cs="Arial"/>
          <w:b/>
          <w:i/>
          <w:sz w:val="24"/>
          <w:szCs w:val="24"/>
        </w:rPr>
        <w:t xml:space="preserve">.  </w:t>
      </w:r>
      <w:r w:rsidR="006A18F4" w:rsidRPr="00B62605">
        <w:rPr>
          <w:rFonts w:ascii="Arial" w:hAnsi="Arial" w:cs="Arial"/>
          <w:b/>
          <w:sz w:val="24"/>
          <w:szCs w:val="24"/>
          <w:u w:val="single"/>
        </w:rPr>
        <w:t xml:space="preserve">If you are not yet </w:t>
      </w:r>
      <w:r w:rsidR="009F7D60" w:rsidRPr="00B62605">
        <w:rPr>
          <w:rFonts w:ascii="Arial" w:hAnsi="Arial" w:cs="Arial"/>
          <w:b/>
          <w:sz w:val="24"/>
          <w:szCs w:val="24"/>
          <w:u w:val="single"/>
        </w:rPr>
        <w:t>capable</w:t>
      </w:r>
      <w:r w:rsidR="006A18F4" w:rsidRPr="00B62605">
        <w:rPr>
          <w:rFonts w:ascii="Arial" w:hAnsi="Arial" w:cs="Arial"/>
          <w:b/>
          <w:sz w:val="24"/>
          <w:szCs w:val="24"/>
          <w:u w:val="single"/>
        </w:rPr>
        <w:t xml:space="preserve"> </w:t>
      </w:r>
      <w:r w:rsidR="009F7D60" w:rsidRPr="00B62605">
        <w:rPr>
          <w:rFonts w:ascii="Arial" w:hAnsi="Arial" w:cs="Arial"/>
          <w:b/>
          <w:sz w:val="24"/>
          <w:szCs w:val="24"/>
          <w:u w:val="single"/>
        </w:rPr>
        <w:t>of</w:t>
      </w:r>
      <w:r w:rsidR="006A18F4" w:rsidRPr="00B62605">
        <w:rPr>
          <w:rFonts w:ascii="Arial" w:hAnsi="Arial" w:cs="Arial"/>
          <w:b/>
          <w:sz w:val="24"/>
          <w:szCs w:val="24"/>
          <w:u w:val="single"/>
        </w:rPr>
        <w:t xml:space="preserve"> do</w:t>
      </w:r>
      <w:r w:rsidR="009F7D60" w:rsidRPr="00B62605">
        <w:rPr>
          <w:rFonts w:ascii="Arial" w:hAnsi="Arial" w:cs="Arial"/>
          <w:b/>
          <w:sz w:val="24"/>
          <w:szCs w:val="24"/>
          <w:u w:val="single"/>
        </w:rPr>
        <w:t>ing</w:t>
      </w:r>
      <w:r w:rsidR="006A18F4" w:rsidRPr="00B62605">
        <w:rPr>
          <w:rFonts w:ascii="Arial" w:hAnsi="Arial" w:cs="Arial"/>
          <w:b/>
          <w:sz w:val="24"/>
          <w:szCs w:val="24"/>
          <w:u w:val="single"/>
        </w:rPr>
        <w:t xml:space="preserve"> th</w:t>
      </w:r>
      <w:r w:rsidR="00802CA5" w:rsidRPr="00B62605">
        <w:rPr>
          <w:rFonts w:ascii="Arial" w:hAnsi="Arial" w:cs="Arial"/>
          <w:b/>
          <w:sz w:val="24"/>
          <w:szCs w:val="24"/>
          <w:u w:val="single"/>
        </w:rPr>
        <w:t>at</w:t>
      </w:r>
      <w:r w:rsidR="006A18F4" w:rsidRPr="00B62605">
        <w:rPr>
          <w:rFonts w:ascii="Arial" w:hAnsi="Arial" w:cs="Arial"/>
          <w:b/>
          <w:sz w:val="24"/>
          <w:szCs w:val="24"/>
          <w:u w:val="single"/>
        </w:rPr>
        <w:t xml:space="preserve"> work then the services on your IPE</w:t>
      </w:r>
      <w:r w:rsidR="009F7D60" w:rsidRPr="00B62605">
        <w:rPr>
          <w:rFonts w:ascii="Arial" w:hAnsi="Arial" w:cs="Arial"/>
          <w:b/>
          <w:sz w:val="24"/>
          <w:szCs w:val="24"/>
          <w:u w:val="single"/>
        </w:rPr>
        <w:t xml:space="preserve"> will help you to prepare for that kind of work.</w:t>
      </w:r>
      <w:r>
        <w:rPr>
          <w:rFonts w:ascii="Arial" w:hAnsi="Arial" w:cs="Arial"/>
          <w:sz w:val="24"/>
          <w:szCs w:val="24"/>
        </w:rPr>
        <w:t xml:space="preserve">  You may have some assessments on the job or temporary work placements in preparation for </w:t>
      </w:r>
      <w:r w:rsidR="009F7D60">
        <w:rPr>
          <w:rFonts w:ascii="Arial" w:hAnsi="Arial" w:cs="Arial"/>
          <w:sz w:val="24"/>
          <w:szCs w:val="24"/>
        </w:rPr>
        <w:t>the job you want to have.</w:t>
      </w:r>
      <w:r>
        <w:rPr>
          <w:rFonts w:ascii="Arial" w:hAnsi="Arial" w:cs="Arial"/>
          <w:sz w:val="24"/>
          <w:szCs w:val="24"/>
        </w:rPr>
        <w:t xml:space="preserve"> </w:t>
      </w:r>
      <w:r w:rsidR="007E0FEE">
        <w:rPr>
          <w:rFonts w:ascii="Arial" w:hAnsi="Arial" w:cs="Arial"/>
          <w:sz w:val="24"/>
          <w:szCs w:val="24"/>
        </w:rPr>
        <w:t>T</w:t>
      </w:r>
      <w:r>
        <w:rPr>
          <w:rFonts w:ascii="Arial" w:hAnsi="Arial" w:cs="Arial"/>
          <w:sz w:val="24"/>
          <w:szCs w:val="24"/>
        </w:rPr>
        <w:t>hese</w:t>
      </w:r>
      <w:r w:rsidR="00EE63CC">
        <w:rPr>
          <w:rFonts w:ascii="Arial" w:hAnsi="Arial" w:cs="Arial"/>
          <w:sz w:val="24"/>
          <w:szCs w:val="24"/>
        </w:rPr>
        <w:t xml:space="preserve"> assessments</w:t>
      </w:r>
      <w:r>
        <w:rPr>
          <w:rFonts w:ascii="Arial" w:hAnsi="Arial" w:cs="Arial"/>
          <w:sz w:val="24"/>
          <w:szCs w:val="24"/>
        </w:rPr>
        <w:t xml:space="preserve"> should not be listed as the actual long term goal.</w:t>
      </w:r>
      <w:r w:rsidR="009F7D60">
        <w:rPr>
          <w:rFonts w:ascii="Arial" w:hAnsi="Arial" w:cs="Arial"/>
          <w:sz w:val="24"/>
          <w:szCs w:val="24"/>
        </w:rPr>
        <w:t xml:space="preserve">  </w:t>
      </w:r>
      <w:r w:rsidR="00890C0C">
        <w:rPr>
          <w:rFonts w:ascii="Arial" w:hAnsi="Arial" w:cs="Arial"/>
          <w:sz w:val="24"/>
          <w:szCs w:val="24"/>
        </w:rPr>
        <w:t>Y</w:t>
      </w:r>
      <w:r w:rsidR="009F7D60">
        <w:rPr>
          <w:rFonts w:ascii="Arial" w:hAnsi="Arial" w:cs="Arial"/>
          <w:sz w:val="24"/>
          <w:szCs w:val="24"/>
        </w:rPr>
        <w:t>ou may require training.  Training can occur in colleges, technical schools or at a facility that has a special training program.  It can also occur on the job.</w:t>
      </w:r>
      <w:r w:rsidR="00890C0C">
        <w:rPr>
          <w:rFonts w:ascii="Arial" w:hAnsi="Arial" w:cs="Arial"/>
          <w:sz w:val="24"/>
          <w:szCs w:val="24"/>
        </w:rPr>
        <w:t xml:space="preserve">  There are many services that you may need to help you to determine your long term goal.  Internships and trial work experiences may help you determine your long term employment goal.  Other services like benefits counseling, discussed later in this handbook,</w:t>
      </w:r>
      <w:r w:rsidR="005E4A7D">
        <w:rPr>
          <w:rFonts w:ascii="Arial" w:hAnsi="Arial" w:cs="Arial"/>
          <w:sz w:val="24"/>
          <w:szCs w:val="24"/>
        </w:rPr>
        <w:t xml:space="preserve"> job development, placement and coaching.  The Division of Rehabilitation website has a FAQ’s section on the home page.  This speaks more about services.</w:t>
      </w: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r w:rsidRPr="00876A78">
        <w:rPr>
          <w:rFonts w:ascii="Arial" w:hAnsi="Arial" w:cs="Arial"/>
          <w:b/>
          <w:noProof/>
          <w:sz w:val="24"/>
          <w:szCs w:val="24"/>
        </w:rPr>
        <mc:AlternateContent>
          <mc:Choice Requires="wps">
            <w:drawing>
              <wp:anchor distT="0" distB="0" distL="114300" distR="114300" simplePos="0" relativeHeight="251689984" behindDoc="0" locked="0" layoutInCell="1" allowOverlap="1" wp14:anchorId="00F0C954" wp14:editId="30683F42">
                <wp:simplePos x="0" y="0"/>
                <wp:positionH relativeFrom="column">
                  <wp:align>center</wp:align>
                </wp:positionH>
                <wp:positionV relativeFrom="paragraph">
                  <wp:posOffset>0</wp:posOffset>
                </wp:positionV>
                <wp:extent cx="5915025" cy="8953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5350"/>
                        </a:xfrm>
                        <a:prstGeom prst="rect">
                          <a:avLst/>
                        </a:prstGeom>
                        <a:solidFill>
                          <a:srgbClr val="FFFFFF"/>
                        </a:solidFill>
                        <a:ln w="9525">
                          <a:solidFill>
                            <a:srgbClr val="000000"/>
                          </a:solidFill>
                          <a:miter lim="800000"/>
                          <a:headEnd/>
                          <a:tailEnd/>
                        </a:ln>
                      </wps:spPr>
                      <wps:txbx>
                        <w:txbxContent>
                          <w:p w:rsidR="004159B3" w:rsidRPr="00876A78" w:rsidRDefault="004159B3" w:rsidP="00A432FC">
                            <w:pPr>
                              <w:rPr>
                                <w:rFonts w:ascii="Arial" w:hAnsi="Arial" w:cs="Arial"/>
                                <w:b/>
                                <w:sz w:val="24"/>
                                <w:szCs w:val="24"/>
                              </w:rPr>
                            </w:pPr>
                            <w:r w:rsidRPr="00876A78">
                              <w:rPr>
                                <w:rFonts w:ascii="Arial" w:hAnsi="Arial" w:cs="Arial"/>
                                <w:b/>
                                <w:sz w:val="24"/>
                                <w:szCs w:val="24"/>
                              </w:rPr>
                              <w:t>Advocacy Tip – If your DVR counselor is refusing to put your long term goal on the IPE that is a problem that you should seek help</w:t>
                            </w:r>
                            <w:r>
                              <w:rPr>
                                <w:rFonts w:ascii="Arial" w:hAnsi="Arial" w:cs="Arial"/>
                                <w:b/>
                                <w:sz w:val="24"/>
                                <w:szCs w:val="24"/>
                              </w:rPr>
                              <w:t xml:space="preserve"> for</w:t>
                            </w:r>
                            <w:r w:rsidRPr="00876A78">
                              <w:rPr>
                                <w:rFonts w:ascii="Arial" w:hAnsi="Arial" w:cs="Arial"/>
                                <w:b/>
                                <w:sz w:val="24"/>
                                <w:szCs w:val="24"/>
                              </w:rPr>
                              <w:t xml:space="preserve"> </w:t>
                            </w:r>
                            <w:r>
                              <w:rPr>
                                <w:rFonts w:ascii="Arial" w:hAnsi="Arial" w:cs="Arial"/>
                                <w:b/>
                                <w:sz w:val="24"/>
                                <w:szCs w:val="24"/>
                              </w:rPr>
                              <w:t xml:space="preserve">from a DRW or CAP advocate.  </w:t>
                            </w:r>
                            <w:r w:rsidRPr="00876A78">
                              <w:rPr>
                                <w:rFonts w:ascii="Arial" w:hAnsi="Arial" w:cs="Arial"/>
                                <w:b/>
                                <w:sz w:val="24"/>
                                <w:szCs w:val="24"/>
                              </w:rPr>
                              <w:t xml:space="preserve">If your DVR counselor is telling you what your long term employment goal </w:t>
                            </w:r>
                            <w:r>
                              <w:rPr>
                                <w:rFonts w:ascii="Arial" w:hAnsi="Arial" w:cs="Arial"/>
                                <w:b/>
                                <w:sz w:val="24"/>
                                <w:szCs w:val="24"/>
                              </w:rPr>
                              <w:t>will be, you should also seek assistance.</w:t>
                            </w:r>
                            <w:r w:rsidRPr="00876A78">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65.75pt;height:70.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IJgIAAEwEAAAOAAAAZHJzL2Uyb0RvYy54bWysVNtu2zAMfR+wfxD0vtjJ4rYx4hRdugwD&#10;ugvQ7gNkWY6FSaImKbGzry8lJ1nQDXsY5gdBFKkj8hzSy9tBK7IXzkswFZ1OckqE4dBIs63ot6fN&#10;mxtKfGCmYQqMqOhBeHq7ev1q2dtSzKAD1QhHEMT4srcV7UKwZZZ53gnN/ASsMOhswWkW0HTbrHGs&#10;R3StslmeX2U9uMY64MJ7PL0fnXSV8NtW8PClbb0IRFUUcwtpdWmt45qtlqzcOmY7yY9psH/IQjNp&#10;8NEz1D0LjOyc/A1KS+7AQxsmHHQGbSu5SDVgNdP8RTWPHbMi1YLkeHumyf8/WP55/9UR2VR0dkWJ&#10;YRo1ehJDIO9gILNIT299iVGPFuPCgMcocyrV2wfg3z0xsO6Y2Yo756DvBGswvWm8mV1cHXF8BKn7&#10;T9DgM2wXIAENrdORO2SDIDrKdDhLE1PheFgspkU+Kyjh6LtZFG+LpF3GytNt63z4IECTuKmoQ+kT&#10;Ots/+BCzYeUpJD7mQclmI5VKhtvWa+XInmGbbNKXCngRpgzpK7ooMI+/Q+Tp+xOElgH7XUmNVZyD&#10;WBlpe2+a1I2BSTXuMWVljjxG6kYSw1APSbHrkzw1NAck1sHY3jiOuOnA/aSkx9auqP+xY05Qoj4a&#10;FGcxnc/jLCRjXlzP0HCXnvrSwwxHqIoGSsbtOqT5iQwYuEMRW5n4jWqPmRxTxpZNtB/HK87EpZ2i&#10;fv0EVs8AAAD//wMAUEsDBBQABgAIAAAAIQAx1dUI3AAAAAUBAAAPAAAAZHJzL2Rvd25yZXYueG1s&#10;TI/BTsMwEETvSPyDtUhcEHVCS2lDnAohgeAGbQVXN94mEfY62G4a/p6FC1xGWs1o5m25Gp0VA4bY&#10;eVKQTzIQSLU3HTUKtpuHywWImDQZbT2hgi+MsKpOT0pdGH+kVxzWqRFcQrHQCtqU+kLKWLfodJz4&#10;Hom9vQ9OJz5DI03QRy53Vl5l2Vw63REvtLrH+xbrj/XBKVjMnob3+Dx9eavne7tMFzfD42dQ6vxs&#10;vLsFkXBMf2H4wWd0qJhp5w9korAK+JH0q+wtp/k1iB2HZnkGsirlf/rqGwAA//8DAFBLAQItABQA&#10;BgAIAAAAIQC2gziS/gAAAOEBAAATAAAAAAAAAAAAAAAAAAAAAABbQ29udGVudF9UeXBlc10ueG1s&#10;UEsBAi0AFAAGAAgAAAAhADj9If/WAAAAlAEAAAsAAAAAAAAAAAAAAAAALwEAAF9yZWxzLy5yZWxz&#10;UEsBAi0AFAAGAAgAAAAhANbjGogmAgAATAQAAA4AAAAAAAAAAAAAAAAALgIAAGRycy9lMm9Eb2Mu&#10;eG1sUEsBAi0AFAAGAAgAAAAhADHV1QjcAAAABQEAAA8AAAAAAAAAAAAAAAAAgAQAAGRycy9kb3du&#10;cmV2LnhtbFBLBQYAAAAABAAEAPMAAACJBQAAAAA=&#10;">
                <v:textbox>
                  <w:txbxContent>
                    <w:p w:rsidR="004159B3" w:rsidRPr="00876A78" w:rsidRDefault="004159B3" w:rsidP="00A432FC">
                      <w:pPr>
                        <w:rPr>
                          <w:rFonts w:ascii="Arial" w:hAnsi="Arial" w:cs="Arial"/>
                          <w:b/>
                          <w:sz w:val="24"/>
                          <w:szCs w:val="24"/>
                        </w:rPr>
                      </w:pPr>
                      <w:r w:rsidRPr="00876A78">
                        <w:rPr>
                          <w:rFonts w:ascii="Arial" w:hAnsi="Arial" w:cs="Arial"/>
                          <w:b/>
                          <w:sz w:val="24"/>
                          <w:szCs w:val="24"/>
                        </w:rPr>
                        <w:t>Advocacy Tip – If your DVR counselor is refusing to put your long term goal on the IPE that is a problem that you should seek help</w:t>
                      </w:r>
                      <w:r>
                        <w:rPr>
                          <w:rFonts w:ascii="Arial" w:hAnsi="Arial" w:cs="Arial"/>
                          <w:b/>
                          <w:sz w:val="24"/>
                          <w:szCs w:val="24"/>
                        </w:rPr>
                        <w:t xml:space="preserve"> for</w:t>
                      </w:r>
                      <w:r w:rsidRPr="00876A78">
                        <w:rPr>
                          <w:rFonts w:ascii="Arial" w:hAnsi="Arial" w:cs="Arial"/>
                          <w:b/>
                          <w:sz w:val="24"/>
                          <w:szCs w:val="24"/>
                        </w:rPr>
                        <w:t xml:space="preserve"> </w:t>
                      </w:r>
                      <w:r>
                        <w:rPr>
                          <w:rFonts w:ascii="Arial" w:hAnsi="Arial" w:cs="Arial"/>
                          <w:b/>
                          <w:sz w:val="24"/>
                          <w:szCs w:val="24"/>
                        </w:rPr>
                        <w:t xml:space="preserve">from a DRW or CAP advocate.  </w:t>
                      </w:r>
                      <w:r w:rsidRPr="00876A78">
                        <w:rPr>
                          <w:rFonts w:ascii="Arial" w:hAnsi="Arial" w:cs="Arial"/>
                          <w:b/>
                          <w:sz w:val="24"/>
                          <w:szCs w:val="24"/>
                        </w:rPr>
                        <w:t xml:space="preserve">If your DVR counselor is telling you what your long term employment goal </w:t>
                      </w:r>
                      <w:r>
                        <w:rPr>
                          <w:rFonts w:ascii="Arial" w:hAnsi="Arial" w:cs="Arial"/>
                          <w:b/>
                          <w:sz w:val="24"/>
                          <w:szCs w:val="24"/>
                        </w:rPr>
                        <w:t>will be, you should also seek assistance.</w:t>
                      </w:r>
                      <w:r w:rsidRPr="00876A78">
                        <w:rPr>
                          <w:rFonts w:ascii="Arial" w:hAnsi="Arial" w:cs="Arial"/>
                          <w:b/>
                          <w:sz w:val="24"/>
                          <w:szCs w:val="24"/>
                        </w:rPr>
                        <w:t xml:space="preserve"> </w:t>
                      </w:r>
                    </w:p>
                  </w:txbxContent>
                </v:textbox>
              </v:shape>
            </w:pict>
          </mc:Fallback>
        </mc:AlternateContent>
      </w: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p>
    <w:p w:rsidR="00A432FC" w:rsidRDefault="00A432FC" w:rsidP="00A432FC">
      <w:pPr>
        <w:pStyle w:val="NoSpacing"/>
        <w:rPr>
          <w:rFonts w:ascii="Arial" w:hAnsi="Arial" w:cs="Arial"/>
          <w:b/>
          <w:sz w:val="24"/>
          <w:szCs w:val="24"/>
        </w:rPr>
      </w:pPr>
    </w:p>
    <w:p w:rsidR="00EA1BEF" w:rsidRPr="00B17429" w:rsidRDefault="00A432FC" w:rsidP="00EA1BEF">
      <w:pPr>
        <w:pStyle w:val="NoSpacing"/>
        <w:numPr>
          <w:ilvl w:val="0"/>
          <w:numId w:val="10"/>
        </w:numPr>
        <w:rPr>
          <w:rFonts w:ascii="Arial" w:hAnsi="Arial" w:cs="Arial"/>
          <w:b/>
          <w:sz w:val="24"/>
          <w:szCs w:val="24"/>
        </w:rPr>
      </w:pPr>
      <w:r w:rsidRPr="00B17429">
        <w:rPr>
          <w:rFonts w:ascii="Arial" w:hAnsi="Arial" w:cs="Arial"/>
          <w:b/>
          <w:sz w:val="28"/>
          <w:szCs w:val="28"/>
        </w:rPr>
        <w:t xml:space="preserve"> Informed Choice</w:t>
      </w:r>
    </w:p>
    <w:p w:rsidR="00256B9F" w:rsidRDefault="00256B9F" w:rsidP="00EA1BEF">
      <w:pPr>
        <w:pStyle w:val="NoSpacing"/>
        <w:jc w:val="center"/>
        <w:rPr>
          <w:rFonts w:ascii="Arial" w:hAnsi="Arial" w:cs="Arial"/>
          <w:b/>
          <w:i/>
          <w:sz w:val="28"/>
          <w:szCs w:val="28"/>
        </w:rPr>
      </w:pPr>
    </w:p>
    <w:p w:rsidR="00256B9F" w:rsidRDefault="00256B9F" w:rsidP="00EA1BEF">
      <w:pPr>
        <w:pStyle w:val="NoSpacing"/>
        <w:jc w:val="center"/>
        <w:rPr>
          <w:rFonts w:ascii="Arial" w:hAnsi="Arial" w:cs="Arial"/>
          <w:b/>
          <w:i/>
          <w:sz w:val="28"/>
          <w:szCs w:val="28"/>
        </w:rPr>
      </w:pPr>
    </w:p>
    <w:p w:rsidR="00EA1BEF" w:rsidRDefault="00EA1BEF" w:rsidP="00EA1BEF">
      <w:pPr>
        <w:pStyle w:val="NoSpacing"/>
        <w:jc w:val="center"/>
        <w:rPr>
          <w:rFonts w:ascii="Arial" w:hAnsi="Arial" w:cs="Arial"/>
          <w:b/>
          <w:i/>
          <w:sz w:val="28"/>
          <w:szCs w:val="28"/>
        </w:rPr>
      </w:pPr>
      <w:r>
        <w:rPr>
          <w:rFonts w:ascii="Arial" w:hAnsi="Arial" w:cs="Arial"/>
          <w:b/>
          <w:i/>
          <w:sz w:val="28"/>
          <w:szCs w:val="28"/>
        </w:rPr>
        <w:t>What does informed choice mean?</w:t>
      </w:r>
    </w:p>
    <w:p w:rsidR="00427AA9" w:rsidRDefault="00427AA9" w:rsidP="00EA1BEF">
      <w:pPr>
        <w:pStyle w:val="NoSpacing"/>
        <w:jc w:val="center"/>
        <w:rPr>
          <w:rFonts w:ascii="Arial" w:hAnsi="Arial" w:cs="Arial"/>
          <w:b/>
          <w:i/>
          <w:sz w:val="28"/>
          <w:szCs w:val="28"/>
        </w:rPr>
      </w:pPr>
    </w:p>
    <w:p w:rsidR="00B17429" w:rsidRDefault="00B17429" w:rsidP="001E0DEE">
      <w:pPr>
        <w:pStyle w:val="NoSpacing"/>
        <w:rPr>
          <w:rFonts w:ascii="Arial" w:hAnsi="Arial" w:cs="Arial"/>
          <w:sz w:val="24"/>
          <w:szCs w:val="24"/>
          <w:lang w:val="en"/>
        </w:rPr>
      </w:pPr>
    </w:p>
    <w:p w:rsidR="001E0DEE" w:rsidRPr="001E0DEE" w:rsidRDefault="001E0DEE" w:rsidP="001E0DEE">
      <w:pPr>
        <w:pStyle w:val="NoSpacing"/>
        <w:rPr>
          <w:rFonts w:ascii="Arial" w:hAnsi="Arial" w:cs="Arial"/>
          <w:sz w:val="24"/>
          <w:szCs w:val="24"/>
          <w:lang w:val="en"/>
        </w:rPr>
      </w:pPr>
      <w:r w:rsidRPr="001E0DEE">
        <w:rPr>
          <w:rFonts w:ascii="Arial" w:hAnsi="Arial" w:cs="Arial"/>
          <w:sz w:val="24"/>
          <w:szCs w:val="24"/>
          <w:lang w:val="en"/>
        </w:rPr>
        <w:t xml:space="preserve">Informed choice is the process of choosing from options based on accurate information and knowledge. These options are developed by a partnership consisting of the </w:t>
      </w:r>
      <w:r w:rsidR="00B17429">
        <w:rPr>
          <w:rFonts w:ascii="Arial" w:hAnsi="Arial" w:cs="Arial"/>
          <w:sz w:val="24"/>
          <w:szCs w:val="24"/>
          <w:lang w:val="en"/>
        </w:rPr>
        <w:t>participant</w:t>
      </w:r>
      <w:r w:rsidRPr="001E0DEE">
        <w:rPr>
          <w:rFonts w:ascii="Arial" w:hAnsi="Arial" w:cs="Arial"/>
          <w:sz w:val="24"/>
          <w:szCs w:val="24"/>
          <w:lang w:val="en"/>
        </w:rPr>
        <w:t xml:space="preserve"> and the counselor that will empower the </w:t>
      </w:r>
      <w:r w:rsidR="00B17429">
        <w:rPr>
          <w:rFonts w:ascii="Arial" w:hAnsi="Arial" w:cs="Arial"/>
          <w:sz w:val="24"/>
          <w:szCs w:val="24"/>
          <w:lang w:val="en"/>
        </w:rPr>
        <w:t>participant</w:t>
      </w:r>
      <w:r w:rsidRPr="001E0DEE">
        <w:rPr>
          <w:rFonts w:ascii="Arial" w:hAnsi="Arial" w:cs="Arial"/>
          <w:sz w:val="24"/>
          <w:szCs w:val="24"/>
          <w:lang w:val="en"/>
        </w:rPr>
        <w:t xml:space="preserve"> to make decisions resulting in a successful vocational rehabilitation outcome.  </w:t>
      </w:r>
      <w:r w:rsidRPr="001E0DEE">
        <w:rPr>
          <w:rFonts w:ascii="Arial" w:hAnsi="Arial" w:cs="Arial"/>
          <w:bCs/>
          <w:sz w:val="24"/>
          <w:szCs w:val="24"/>
          <w:lang w:val="en"/>
        </w:rPr>
        <w:t>Y</w:t>
      </w:r>
      <w:r w:rsidR="0044281E">
        <w:rPr>
          <w:rFonts w:ascii="Arial" w:hAnsi="Arial" w:cs="Arial"/>
          <w:bCs/>
          <w:sz w:val="24"/>
          <w:szCs w:val="24"/>
          <w:lang w:val="en"/>
        </w:rPr>
        <w:t>our counselor's responsibility</w:t>
      </w:r>
      <w:r w:rsidRPr="001E0DEE">
        <w:rPr>
          <w:rFonts w:ascii="Arial" w:hAnsi="Arial" w:cs="Arial"/>
          <w:bCs/>
          <w:sz w:val="24"/>
          <w:szCs w:val="24"/>
          <w:lang w:val="en"/>
        </w:rPr>
        <w:t xml:space="preserve"> is to </w:t>
      </w:r>
      <w:r w:rsidRPr="001E0DEE">
        <w:rPr>
          <w:rFonts w:ascii="Arial" w:hAnsi="Arial" w:cs="Arial"/>
          <w:sz w:val="24"/>
          <w:szCs w:val="24"/>
          <w:lang w:val="en"/>
        </w:rPr>
        <w:t xml:space="preserve">provide you with sufficient information about your options so you can make choices for yourself </w:t>
      </w:r>
      <w:r>
        <w:rPr>
          <w:rFonts w:ascii="Arial" w:hAnsi="Arial" w:cs="Arial"/>
          <w:sz w:val="24"/>
          <w:szCs w:val="24"/>
          <w:lang w:val="en"/>
        </w:rPr>
        <w:t xml:space="preserve">and </w:t>
      </w:r>
      <w:r w:rsidRPr="001E0DEE">
        <w:rPr>
          <w:rFonts w:ascii="Arial" w:hAnsi="Arial" w:cs="Arial"/>
          <w:sz w:val="24"/>
          <w:szCs w:val="24"/>
          <w:lang w:val="en"/>
        </w:rPr>
        <w:t>to assist you in making decisions if you need help.</w:t>
      </w:r>
    </w:p>
    <w:p w:rsidR="004300C0" w:rsidRDefault="001E0DEE" w:rsidP="001E0DEE">
      <w:pPr>
        <w:pStyle w:val="NoSpacing"/>
        <w:rPr>
          <w:rFonts w:ascii="Arial" w:hAnsi="Arial" w:cs="Arial"/>
          <w:sz w:val="24"/>
          <w:szCs w:val="24"/>
        </w:rPr>
      </w:pPr>
      <w:r w:rsidRPr="001E0DEE">
        <w:rPr>
          <w:rFonts w:ascii="Arial" w:hAnsi="Arial" w:cs="Arial"/>
          <w:sz w:val="24"/>
          <w:szCs w:val="24"/>
        </w:rPr>
        <w:t>I</w:t>
      </w:r>
      <w:r w:rsidR="00EA1BEF" w:rsidRPr="001E0DEE">
        <w:rPr>
          <w:rFonts w:ascii="Arial" w:hAnsi="Arial" w:cs="Arial"/>
          <w:sz w:val="24"/>
          <w:szCs w:val="24"/>
        </w:rPr>
        <w:t xml:space="preserve">t </w:t>
      </w:r>
      <w:r w:rsidRPr="001E0DEE">
        <w:rPr>
          <w:rFonts w:ascii="Arial" w:hAnsi="Arial" w:cs="Arial"/>
          <w:sz w:val="24"/>
          <w:szCs w:val="24"/>
        </w:rPr>
        <w:t xml:space="preserve">also </w:t>
      </w:r>
      <w:r w:rsidR="00EA1BEF" w:rsidRPr="001E0DEE">
        <w:rPr>
          <w:rFonts w:ascii="Arial" w:hAnsi="Arial" w:cs="Arial"/>
          <w:sz w:val="24"/>
          <w:szCs w:val="24"/>
        </w:rPr>
        <w:t>means that your DVR counselor, according to the Rehabilitation Act of 1973 and amendments, must inform you on the available options for developing the IPE</w:t>
      </w:r>
      <w:r>
        <w:rPr>
          <w:rFonts w:ascii="Arial" w:hAnsi="Arial" w:cs="Arial"/>
          <w:sz w:val="24"/>
          <w:szCs w:val="24"/>
        </w:rPr>
        <w:t>.</w:t>
      </w:r>
    </w:p>
    <w:p w:rsidR="00536F99" w:rsidRDefault="00536F99" w:rsidP="001E0DEE">
      <w:pPr>
        <w:pStyle w:val="NoSpacing"/>
        <w:rPr>
          <w:rFonts w:ascii="Arial" w:hAnsi="Arial" w:cs="Arial"/>
          <w:i/>
          <w:sz w:val="28"/>
          <w:szCs w:val="28"/>
          <w:u w:val="single"/>
        </w:rPr>
      </w:pPr>
    </w:p>
    <w:p w:rsidR="00B17429" w:rsidRPr="00B17429" w:rsidRDefault="00B17429" w:rsidP="00B17429">
      <w:pPr>
        <w:pStyle w:val="NoSpacing"/>
        <w:jc w:val="center"/>
        <w:rPr>
          <w:rFonts w:ascii="Arial" w:hAnsi="Arial" w:cs="Arial"/>
          <w:sz w:val="28"/>
          <w:szCs w:val="28"/>
        </w:rPr>
      </w:pPr>
      <w:r>
        <w:rPr>
          <w:rFonts w:ascii="Arial" w:hAnsi="Arial" w:cs="Arial"/>
          <w:noProof/>
          <w:sz w:val="28"/>
          <w:szCs w:val="28"/>
        </w:rPr>
        <w:drawing>
          <wp:inline distT="0" distB="0" distL="0" distR="0">
            <wp:extent cx="704850" cy="1219200"/>
            <wp:effectExtent l="0" t="0" r="0" b="0"/>
            <wp:docPr id="23" name="Picture 23" descr="C:\Users\cathys\AppData\Local\Microsoft\Windows\Temporary Internet Files\Content.IE5\GD957B6K\MC900390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thys\AppData\Local\Microsoft\Windows\Temporary Internet Files\Content.IE5\GD957B6K\MC90039002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1219200"/>
                    </a:xfrm>
                    <a:prstGeom prst="rect">
                      <a:avLst/>
                    </a:prstGeom>
                    <a:noFill/>
                    <a:ln>
                      <a:noFill/>
                    </a:ln>
                  </pic:spPr>
                </pic:pic>
              </a:graphicData>
            </a:graphic>
          </wp:inline>
        </w:drawing>
      </w:r>
    </w:p>
    <w:p w:rsidR="00B17429" w:rsidRDefault="00B17429" w:rsidP="001E0DEE">
      <w:pPr>
        <w:pStyle w:val="NoSpacing"/>
        <w:rPr>
          <w:rFonts w:ascii="Arial" w:hAnsi="Arial" w:cs="Arial"/>
          <w:i/>
          <w:sz w:val="28"/>
          <w:szCs w:val="28"/>
          <w:u w:val="single"/>
        </w:rPr>
      </w:pPr>
    </w:p>
    <w:p w:rsidR="00B17429" w:rsidRDefault="00B17429" w:rsidP="001E0DEE">
      <w:pPr>
        <w:pStyle w:val="NoSpacing"/>
        <w:rPr>
          <w:rFonts w:ascii="Arial" w:hAnsi="Arial" w:cs="Arial"/>
          <w:i/>
          <w:sz w:val="28"/>
          <w:szCs w:val="28"/>
          <w:u w:val="single"/>
        </w:rPr>
      </w:pPr>
    </w:p>
    <w:p w:rsidR="002604C2" w:rsidRPr="00195FC3" w:rsidRDefault="002604C2" w:rsidP="001E0DEE">
      <w:pPr>
        <w:pStyle w:val="NoSpacing"/>
        <w:rPr>
          <w:rFonts w:ascii="Arial" w:hAnsi="Arial" w:cs="Arial"/>
          <w:i/>
          <w:sz w:val="28"/>
          <w:szCs w:val="28"/>
          <w:u w:val="single"/>
        </w:rPr>
      </w:pPr>
      <w:r w:rsidRPr="00195FC3">
        <w:rPr>
          <w:rFonts w:ascii="Arial" w:hAnsi="Arial" w:cs="Arial"/>
          <w:i/>
          <w:sz w:val="28"/>
          <w:szCs w:val="28"/>
          <w:u w:val="single"/>
        </w:rPr>
        <w:t>The options are as follows:</w:t>
      </w:r>
    </w:p>
    <w:p w:rsidR="002604C2" w:rsidRDefault="002604C2" w:rsidP="001E0DEE">
      <w:pPr>
        <w:pStyle w:val="NoSpacing"/>
        <w:rPr>
          <w:rFonts w:ascii="Arial" w:hAnsi="Arial" w:cs="Arial"/>
          <w:b/>
          <w:i/>
          <w:sz w:val="24"/>
          <w:szCs w:val="24"/>
        </w:rPr>
      </w:pPr>
    </w:p>
    <w:p w:rsidR="002604C2" w:rsidRPr="002604C2" w:rsidRDefault="002604C2" w:rsidP="001E0DEE">
      <w:pPr>
        <w:pStyle w:val="NoSpacing"/>
        <w:rPr>
          <w:rFonts w:ascii="Arial" w:hAnsi="Arial" w:cs="Arial"/>
          <w:b/>
          <w:i/>
          <w:sz w:val="24"/>
          <w:szCs w:val="24"/>
        </w:rPr>
      </w:pPr>
      <w:r w:rsidRPr="002604C2">
        <w:rPr>
          <w:rFonts w:ascii="Arial" w:hAnsi="Arial" w:cs="Arial"/>
          <w:b/>
          <w:i/>
          <w:sz w:val="24"/>
          <w:szCs w:val="24"/>
        </w:rPr>
        <w:t>Develop My IPE</w:t>
      </w:r>
      <w:r w:rsidR="00195FC3">
        <w:rPr>
          <w:rFonts w:ascii="Arial" w:hAnsi="Arial" w:cs="Arial"/>
          <w:b/>
          <w:i/>
          <w:sz w:val="24"/>
          <w:szCs w:val="24"/>
        </w:rPr>
        <w:t xml:space="preserve"> -</w:t>
      </w:r>
    </w:p>
    <w:p w:rsidR="00EA1BEF" w:rsidRPr="004300C0" w:rsidRDefault="00EA1BEF" w:rsidP="00EA1BEF">
      <w:pPr>
        <w:pStyle w:val="NormalWeb"/>
        <w:ind w:right="10"/>
        <w:rPr>
          <w:rFonts w:ascii="Arial" w:hAnsi="Arial" w:cs="Arial"/>
          <w:b/>
          <w:i/>
        </w:rPr>
      </w:pPr>
      <w:r w:rsidRPr="004300C0">
        <w:rPr>
          <w:rFonts w:ascii="Arial" w:hAnsi="Arial" w:cs="Arial"/>
          <w:b/>
          <w:i/>
        </w:rPr>
        <w:t>Without assistance from DVR or another entity</w:t>
      </w:r>
    </w:p>
    <w:p w:rsidR="00EA1BEF" w:rsidRPr="004300C0" w:rsidRDefault="00EA1BEF" w:rsidP="00EA1BEF">
      <w:pPr>
        <w:pStyle w:val="NormalWeb"/>
        <w:ind w:right="10"/>
        <w:jc w:val="center"/>
        <w:rPr>
          <w:rFonts w:ascii="Arial" w:hAnsi="Arial" w:cs="Arial"/>
          <w:b/>
          <w:i/>
        </w:rPr>
      </w:pPr>
      <w:r w:rsidRPr="004300C0">
        <w:rPr>
          <w:rFonts w:ascii="Arial" w:hAnsi="Arial" w:cs="Arial"/>
          <w:b/>
          <w:i/>
        </w:rPr>
        <w:t>-OR-</w:t>
      </w:r>
    </w:p>
    <w:p w:rsidR="00EA1BEF" w:rsidRPr="004300C0" w:rsidRDefault="00EA1BEF" w:rsidP="00EA1BEF">
      <w:pPr>
        <w:pStyle w:val="NormalWeb"/>
        <w:ind w:right="10"/>
        <w:rPr>
          <w:rFonts w:ascii="Arial" w:hAnsi="Arial" w:cs="Arial"/>
          <w:b/>
          <w:i/>
        </w:rPr>
      </w:pPr>
      <w:r w:rsidRPr="004300C0">
        <w:rPr>
          <w:rFonts w:ascii="Arial" w:hAnsi="Arial" w:cs="Arial"/>
          <w:b/>
          <w:i/>
        </w:rPr>
        <w:t xml:space="preserve">With assistance from a qualified vocational rehabilitation counselor employed by DVR </w:t>
      </w:r>
    </w:p>
    <w:p w:rsidR="00EA1BEF" w:rsidRPr="004300C0" w:rsidRDefault="00EA1BEF" w:rsidP="00EA1BEF">
      <w:pPr>
        <w:pStyle w:val="NormalWeb"/>
        <w:ind w:right="10"/>
        <w:jc w:val="center"/>
        <w:rPr>
          <w:rFonts w:ascii="Arial" w:hAnsi="Arial" w:cs="Arial"/>
          <w:b/>
          <w:i/>
        </w:rPr>
      </w:pPr>
      <w:r w:rsidRPr="004300C0">
        <w:rPr>
          <w:rFonts w:ascii="Arial" w:hAnsi="Arial" w:cs="Arial"/>
          <w:b/>
          <w:i/>
        </w:rPr>
        <w:t>-OR-</w:t>
      </w:r>
    </w:p>
    <w:p w:rsidR="00EA1BEF" w:rsidRPr="004300C0" w:rsidRDefault="00EA1BEF" w:rsidP="00EA1BEF">
      <w:pPr>
        <w:pStyle w:val="NormalWeb"/>
        <w:ind w:right="10"/>
        <w:rPr>
          <w:rFonts w:ascii="Arial" w:hAnsi="Arial" w:cs="Arial"/>
          <w:b/>
          <w:i/>
        </w:rPr>
      </w:pPr>
      <w:r w:rsidRPr="004300C0">
        <w:rPr>
          <w:rFonts w:ascii="Arial" w:hAnsi="Arial" w:cs="Arial"/>
          <w:b/>
          <w:i/>
        </w:rPr>
        <w:t>A qualified vocational rehabilitation counselor who is not employed by DVR</w:t>
      </w:r>
    </w:p>
    <w:p w:rsidR="00EA1BEF" w:rsidRPr="004300C0" w:rsidRDefault="00EA1BEF" w:rsidP="00EA1BEF">
      <w:pPr>
        <w:pStyle w:val="NormalWeb"/>
        <w:ind w:right="10"/>
        <w:jc w:val="center"/>
        <w:rPr>
          <w:rFonts w:ascii="Arial" w:hAnsi="Arial" w:cs="Arial"/>
          <w:b/>
          <w:i/>
        </w:rPr>
      </w:pPr>
      <w:r w:rsidRPr="004300C0">
        <w:rPr>
          <w:rFonts w:ascii="Arial" w:hAnsi="Arial" w:cs="Arial"/>
          <w:b/>
          <w:i/>
        </w:rPr>
        <w:t>-OR-</w:t>
      </w:r>
    </w:p>
    <w:p w:rsidR="00EA1BEF" w:rsidRDefault="00EA1BEF" w:rsidP="00EA1BEF">
      <w:pPr>
        <w:pStyle w:val="NormalWeb"/>
        <w:ind w:right="10"/>
        <w:rPr>
          <w:rFonts w:ascii="Arial" w:hAnsi="Arial" w:cs="Arial"/>
          <w:b/>
          <w:i/>
        </w:rPr>
      </w:pPr>
      <w:r w:rsidRPr="004300C0">
        <w:rPr>
          <w:rFonts w:ascii="Arial" w:hAnsi="Arial" w:cs="Arial"/>
          <w:b/>
          <w:i/>
        </w:rPr>
        <w:t>Resources other than those listed above</w:t>
      </w:r>
      <w:r w:rsidR="005E4A7D">
        <w:rPr>
          <w:rFonts w:ascii="Arial" w:hAnsi="Arial" w:cs="Arial"/>
          <w:b/>
          <w:i/>
        </w:rPr>
        <w:t xml:space="preserve">.  </w:t>
      </w:r>
    </w:p>
    <w:p w:rsidR="007360C7" w:rsidRPr="00D41A01" w:rsidRDefault="007360C7" w:rsidP="007360C7">
      <w:pPr>
        <w:pStyle w:val="NoSpacing"/>
        <w:rPr>
          <w:rFonts w:ascii="Arial" w:hAnsi="Arial" w:cs="Arial"/>
          <w:i/>
          <w:sz w:val="24"/>
          <w:szCs w:val="24"/>
        </w:rPr>
      </w:pPr>
      <w:r>
        <w:rPr>
          <w:rFonts w:ascii="Arial" w:hAnsi="Arial" w:cs="Arial"/>
          <w:i/>
          <w:sz w:val="24"/>
          <w:szCs w:val="24"/>
        </w:rPr>
        <w:t>DV</w:t>
      </w:r>
      <w:r w:rsidRPr="00D41A01">
        <w:rPr>
          <w:rFonts w:ascii="Arial" w:hAnsi="Arial" w:cs="Arial"/>
          <w:i/>
          <w:sz w:val="24"/>
          <w:szCs w:val="24"/>
        </w:rPr>
        <w:t xml:space="preserve">R assures that people receiving services have been provided with informed choice by </w:t>
      </w:r>
      <w:r>
        <w:rPr>
          <w:rFonts w:ascii="Arial" w:hAnsi="Arial" w:cs="Arial"/>
          <w:i/>
          <w:sz w:val="24"/>
          <w:szCs w:val="24"/>
        </w:rPr>
        <w:t>placing</w:t>
      </w:r>
      <w:r w:rsidRPr="00D41A01">
        <w:rPr>
          <w:rFonts w:ascii="Arial" w:hAnsi="Arial" w:cs="Arial"/>
          <w:i/>
          <w:sz w:val="24"/>
          <w:szCs w:val="24"/>
        </w:rPr>
        <w:t xml:space="preserve"> the four questions </w:t>
      </w:r>
      <w:r>
        <w:rPr>
          <w:rFonts w:ascii="Arial" w:hAnsi="Arial" w:cs="Arial"/>
          <w:i/>
          <w:sz w:val="24"/>
          <w:szCs w:val="24"/>
        </w:rPr>
        <w:t>on the next page that</w:t>
      </w:r>
      <w:r w:rsidRPr="00D41A01">
        <w:rPr>
          <w:rFonts w:ascii="Arial" w:hAnsi="Arial" w:cs="Arial"/>
          <w:i/>
          <w:sz w:val="24"/>
          <w:szCs w:val="24"/>
        </w:rPr>
        <w:t xml:space="preserve"> you will find on your completed Individual Plan for Employment</w:t>
      </w:r>
      <w:r>
        <w:rPr>
          <w:rFonts w:ascii="Arial" w:hAnsi="Arial" w:cs="Arial"/>
          <w:i/>
          <w:sz w:val="24"/>
          <w:szCs w:val="24"/>
        </w:rPr>
        <w:t xml:space="preserve"> (IPE)</w:t>
      </w:r>
      <w:r w:rsidRPr="00D41A01">
        <w:rPr>
          <w:rFonts w:ascii="Arial" w:hAnsi="Arial" w:cs="Arial"/>
          <w:i/>
          <w:sz w:val="24"/>
          <w:szCs w:val="24"/>
        </w:rPr>
        <w:t>.  If these boxes are pre-checked when your IPE is given</w:t>
      </w:r>
      <w:r>
        <w:rPr>
          <w:rFonts w:ascii="Arial" w:hAnsi="Arial" w:cs="Arial"/>
          <w:i/>
          <w:sz w:val="24"/>
          <w:szCs w:val="24"/>
        </w:rPr>
        <w:t xml:space="preserve"> to</w:t>
      </w:r>
      <w:r w:rsidRPr="00D41A01">
        <w:rPr>
          <w:rFonts w:ascii="Arial" w:hAnsi="Arial" w:cs="Arial"/>
          <w:i/>
          <w:sz w:val="24"/>
          <w:szCs w:val="24"/>
        </w:rPr>
        <w:t xml:space="preserve"> you, </w:t>
      </w:r>
      <w:r>
        <w:rPr>
          <w:rFonts w:ascii="Arial" w:hAnsi="Arial" w:cs="Arial"/>
          <w:i/>
          <w:sz w:val="24"/>
          <w:szCs w:val="24"/>
        </w:rPr>
        <w:t xml:space="preserve">it </w:t>
      </w:r>
      <w:r w:rsidRPr="00D41A01">
        <w:rPr>
          <w:rFonts w:ascii="Arial" w:hAnsi="Arial" w:cs="Arial"/>
          <w:i/>
          <w:sz w:val="24"/>
          <w:szCs w:val="24"/>
        </w:rPr>
        <w:t>means</w:t>
      </w:r>
      <w:r>
        <w:rPr>
          <w:rFonts w:ascii="Arial" w:hAnsi="Arial" w:cs="Arial"/>
          <w:i/>
          <w:sz w:val="24"/>
          <w:szCs w:val="24"/>
        </w:rPr>
        <w:t xml:space="preserve"> that</w:t>
      </w:r>
      <w:r w:rsidRPr="00D41A01">
        <w:rPr>
          <w:rFonts w:ascii="Arial" w:hAnsi="Arial" w:cs="Arial"/>
          <w:i/>
          <w:sz w:val="24"/>
          <w:szCs w:val="24"/>
        </w:rPr>
        <w:t xml:space="preserve"> the </w:t>
      </w:r>
      <w:r>
        <w:rPr>
          <w:rFonts w:ascii="Arial" w:hAnsi="Arial" w:cs="Arial"/>
          <w:i/>
          <w:sz w:val="24"/>
          <w:szCs w:val="24"/>
        </w:rPr>
        <w:t>computer</w:t>
      </w:r>
      <w:r w:rsidRPr="00D41A01">
        <w:rPr>
          <w:rFonts w:ascii="Arial" w:hAnsi="Arial" w:cs="Arial"/>
          <w:i/>
          <w:sz w:val="24"/>
          <w:szCs w:val="24"/>
        </w:rPr>
        <w:t xml:space="preserve"> has answered these four questions for you.  Do not allow this to occur.  Instruct the counselor to remove any pre-checked boxes and to reprint the IPE so that you can check these important boxes yourself as was intended.</w:t>
      </w:r>
    </w:p>
    <w:p w:rsidR="007360C7" w:rsidRDefault="007360C7" w:rsidP="00EA1BEF">
      <w:pPr>
        <w:pStyle w:val="NoSpacing"/>
        <w:rPr>
          <w:rFonts w:ascii="Arial" w:hAnsi="Arial" w:cs="Arial"/>
          <w:b/>
          <w:sz w:val="24"/>
          <w:szCs w:val="24"/>
        </w:rPr>
      </w:pPr>
    </w:p>
    <w:p w:rsidR="002604C2" w:rsidRDefault="00B17429" w:rsidP="00B17429">
      <w:pPr>
        <w:pStyle w:val="NoSpacing"/>
        <w:jc w:val="center"/>
        <w:rPr>
          <w:rFonts w:ascii="Arial" w:hAnsi="Arial" w:cs="Arial"/>
          <w:b/>
          <w:sz w:val="24"/>
          <w:szCs w:val="24"/>
        </w:rPr>
      </w:pPr>
      <w:r>
        <w:rPr>
          <w:rFonts w:ascii="Arial" w:hAnsi="Arial" w:cs="Arial"/>
          <w:b/>
          <w:noProof/>
          <w:sz w:val="24"/>
          <w:szCs w:val="24"/>
        </w:rPr>
        <w:drawing>
          <wp:inline distT="0" distB="0" distL="0" distR="0" wp14:anchorId="4BDE7FEF" wp14:editId="31DEDA67">
            <wp:extent cx="2181225" cy="1795316"/>
            <wp:effectExtent l="0" t="0" r="0" b="0"/>
            <wp:docPr id="25" name="Picture 25" descr="C:\Users\cathys\AppData\Local\Microsoft\Windows\Temporary Internet Files\Content.IE5\IQ6JZU5S\MC900231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hys\AppData\Local\Microsoft\Windows\Temporary Internet Files\Content.IE5\IQ6JZU5S\MC90023161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795316"/>
                    </a:xfrm>
                    <a:prstGeom prst="rect">
                      <a:avLst/>
                    </a:prstGeom>
                    <a:noFill/>
                    <a:ln>
                      <a:noFill/>
                    </a:ln>
                  </pic:spPr>
                </pic:pic>
              </a:graphicData>
            </a:graphic>
          </wp:inline>
        </w:drawing>
      </w:r>
    </w:p>
    <w:p w:rsidR="002604C2" w:rsidRDefault="002604C2" w:rsidP="00EA1BEF">
      <w:pPr>
        <w:pStyle w:val="NoSpacing"/>
        <w:rPr>
          <w:rFonts w:ascii="Arial" w:hAnsi="Arial" w:cs="Arial"/>
          <w:b/>
          <w:sz w:val="24"/>
          <w:szCs w:val="24"/>
        </w:rPr>
      </w:pPr>
    </w:p>
    <w:p w:rsidR="002604C2" w:rsidRDefault="00B17429" w:rsidP="00EA1BEF">
      <w:pPr>
        <w:pStyle w:val="NoSpacing"/>
        <w:rPr>
          <w:rFonts w:ascii="Arial" w:hAnsi="Arial" w:cs="Arial"/>
          <w:b/>
          <w:sz w:val="24"/>
          <w:szCs w:val="24"/>
        </w:rPr>
      </w:pPr>
      <w:r w:rsidRPr="002604C2">
        <w:rPr>
          <w:rFonts w:ascii="Arial" w:hAnsi="Arial" w:cs="Arial"/>
          <w:b/>
          <w:noProof/>
          <w:sz w:val="24"/>
          <w:szCs w:val="24"/>
        </w:rPr>
        <mc:AlternateContent>
          <mc:Choice Requires="wps">
            <w:drawing>
              <wp:anchor distT="0" distB="0" distL="114300" distR="114300" simplePos="0" relativeHeight="251694080" behindDoc="0" locked="0" layoutInCell="1" allowOverlap="1" wp14:anchorId="4C9941C1" wp14:editId="2E7C76E2">
                <wp:simplePos x="0" y="0"/>
                <wp:positionH relativeFrom="column">
                  <wp:align>center</wp:align>
                </wp:positionH>
                <wp:positionV relativeFrom="paragraph">
                  <wp:posOffset>0</wp:posOffset>
                </wp:positionV>
                <wp:extent cx="6019800" cy="13049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04925"/>
                        </a:xfrm>
                        <a:prstGeom prst="rect">
                          <a:avLst/>
                        </a:prstGeom>
                        <a:solidFill>
                          <a:srgbClr val="FFFFFF"/>
                        </a:solidFill>
                        <a:ln w="9525">
                          <a:solidFill>
                            <a:srgbClr val="000000"/>
                          </a:solidFill>
                          <a:miter lim="800000"/>
                          <a:headEnd/>
                          <a:tailEnd/>
                        </a:ln>
                      </wps:spPr>
                      <wps:txbx>
                        <w:txbxContent>
                          <w:p w:rsidR="004159B3" w:rsidRDefault="004159B3" w:rsidP="002604C2">
                            <w:pPr>
                              <w:pStyle w:val="NoSpacing"/>
                              <w:rPr>
                                <w:rFonts w:ascii="Arial" w:hAnsi="Arial" w:cs="Arial"/>
                                <w:b/>
                                <w:sz w:val="24"/>
                                <w:szCs w:val="24"/>
                              </w:rPr>
                            </w:pPr>
                            <w:r>
                              <w:rPr>
                                <w:rFonts w:ascii="Arial" w:hAnsi="Arial" w:cs="Arial"/>
                                <w:b/>
                                <w:sz w:val="24"/>
                                <w:szCs w:val="24"/>
                              </w:rPr>
                              <w:t xml:space="preserve">Advocacy Tip If the DVR counselor you are working with does not </w:t>
                            </w:r>
                            <w:r w:rsidRPr="00BB02D4">
                              <w:rPr>
                                <w:rFonts w:ascii="Arial" w:hAnsi="Arial" w:cs="Arial"/>
                                <w:b/>
                                <w:sz w:val="24"/>
                                <w:szCs w:val="24"/>
                              </w:rPr>
                              <w:t>let</w:t>
                            </w:r>
                            <w:r>
                              <w:rPr>
                                <w:rFonts w:ascii="Arial" w:hAnsi="Arial" w:cs="Arial"/>
                                <w:b/>
                                <w:sz w:val="24"/>
                                <w:szCs w:val="24"/>
                              </w:rPr>
                              <w:t xml:space="preserve"> you participate in the development your own IPE, stop and contact an advocate from Disability Rights Wisconsin</w:t>
                            </w:r>
                            <w:r w:rsidRPr="00BB02D4">
                              <w:rPr>
                                <w:rFonts w:ascii="Arial" w:hAnsi="Arial" w:cs="Arial"/>
                                <w:b/>
                                <w:sz w:val="24"/>
                                <w:szCs w:val="24"/>
                              </w:rPr>
                              <w:t xml:space="preserve"> </w:t>
                            </w:r>
                            <w:r>
                              <w:rPr>
                                <w:rFonts w:ascii="Arial" w:hAnsi="Arial" w:cs="Arial"/>
                                <w:b/>
                                <w:sz w:val="24"/>
                                <w:szCs w:val="24"/>
                              </w:rPr>
                              <w:t>or the Client Assistance Program immediately</w:t>
                            </w:r>
                            <w:r w:rsidRPr="00BB02D4">
                              <w:rPr>
                                <w:rFonts w:ascii="Arial" w:hAnsi="Arial" w:cs="Arial"/>
                                <w:b/>
                                <w:sz w:val="24"/>
                                <w:szCs w:val="24"/>
                              </w:rPr>
                              <w:t xml:space="preserve">.  </w:t>
                            </w:r>
                            <w:r>
                              <w:rPr>
                                <w:rFonts w:ascii="Arial" w:hAnsi="Arial" w:cs="Arial"/>
                                <w:b/>
                                <w:sz w:val="24"/>
                                <w:szCs w:val="24"/>
                              </w:rPr>
                              <w:t>You may also contact the Workforce Development Administrator (WDA)</w:t>
                            </w:r>
                            <w:r w:rsidRPr="00BB02D4">
                              <w:rPr>
                                <w:rFonts w:ascii="Arial" w:hAnsi="Arial" w:cs="Arial"/>
                                <w:b/>
                                <w:sz w:val="24"/>
                                <w:szCs w:val="24"/>
                              </w:rPr>
                              <w:t xml:space="preserve"> </w:t>
                            </w:r>
                            <w:r>
                              <w:rPr>
                                <w:rFonts w:ascii="Arial" w:hAnsi="Arial" w:cs="Arial"/>
                                <w:b/>
                                <w:sz w:val="24"/>
                                <w:szCs w:val="24"/>
                              </w:rPr>
                              <w:t>at the DVR office you attend</w:t>
                            </w:r>
                            <w:r w:rsidRPr="00BB02D4">
                              <w:rPr>
                                <w:rFonts w:ascii="Arial" w:hAnsi="Arial" w:cs="Arial"/>
                                <w:b/>
                                <w:sz w:val="24"/>
                                <w:szCs w:val="24"/>
                              </w:rPr>
                              <w:t xml:space="preserve"> </w:t>
                            </w:r>
                            <w:r>
                              <w:rPr>
                                <w:rFonts w:ascii="Arial" w:hAnsi="Arial" w:cs="Arial"/>
                                <w:b/>
                                <w:sz w:val="24"/>
                                <w:szCs w:val="24"/>
                              </w:rPr>
                              <w:t xml:space="preserve">or contact the Bureau Director for Consumer Services or the Assistant Bureau Director for Consumer Services to get help. </w:t>
                            </w:r>
                          </w:p>
                          <w:p w:rsidR="004159B3" w:rsidRDefault="00415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4pt;height:102.7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vvJw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pMQw&#10;jT16EEMgb2EgRaSnt75Er3uLfmHAa2xzKtXbO+DfPDGw6ZjZiRvnoO8EazC9aXyZXTwdcXwEqfuP&#10;0GAYtg+QgIbW6cgdskEQHdt0PLcmpsLx8iqfLhc5mjjapq/z2bKYpxisfHpunQ/vBWgShYo67H2C&#10;Z4c7H2I6rHxyidE8KNlspVJJcbt6oxw5MJyTbfpO6D+5KUP6ii7nGPvvEHn6/gShZcCBV1JXFOvB&#10;LzqxMvL2zjRJDkyqUcaUlTkRGbkbWQxDPaSWLeLbSHINzRGZdTDON+4jCh24H5T0ONsV9d/3zAlK&#10;1AeD3VlOZ7O4DEmZzd8UqLhLS31pYYYjVEUDJaO4CWmBYtoGbrCLrUz8PmdyShlnNtF+2q+4FJd6&#10;8nr+C6wfAQAA//8DAFBLAwQUAAYACAAAACEA/qaoLNwAAAAFAQAADwAAAGRycy9kb3ducmV2Lnht&#10;bEyPwU7DMBBE70j8g7VIXBB1KG1JQ5wKIYHgBm0FVzfeJhH2OthuGv6ehQtcRhrNauZtuRqdFQOG&#10;2HlScDXJQCDV3nTUKNhuHi5zEDFpMtp6QgVfGGFVnZ6UujD+SK84rFMjuIRioRW0KfWFlLFu0ek4&#10;8T0SZ3sfnE5sQyNN0Ecud1ZOs2whne6IF1rd432L9cf64BTks6fhPT5fv7zVi71dpoub4fEzKHV+&#10;Nt7dgkg4pr9j+MFndKiYaecPZKKwCviR9KucLWc5252CaTafg6xK+Z+++gYAAP//AwBQSwECLQAU&#10;AAYACAAAACEAtoM4kv4AAADhAQAAEwAAAAAAAAAAAAAAAAAAAAAAW0NvbnRlbnRfVHlwZXNdLnht&#10;bFBLAQItABQABgAIAAAAIQA4/SH/1gAAAJQBAAALAAAAAAAAAAAAAAAAAC8BAABfcmVscy8ucmVs&#10;c1BLAQItABQABgAIAAAAIQAtIMvvJwIAAE0EAAAOAAAAAAAAAAAAAAAAAC4CAABkcnMvZTJvRG9j&#10;LnhtbFBLAQItABQABgAIAAAAIQD+pqgs3AAAAAUBAAAPAAAAAAAAAAAAAAAAAIEEAABkcnMvZG93&#10;bnJldi54bWxQSwUGAAAAAAQABADzAAAAigUAAAAA&#10;">
                <v:textbox>
                  <w:txbxContent>
                    <w:p w:rsidR="004159B3" w:rsidRDefault="004159B3" w:rsidP="002604C2">
                      <w:pPr>
                        <w:pStyle w:val="NoSpacing"/>
                        <w:rPr>
                          <w:rFonts w:ascii="Arial" w:hAnsi="Arial" w:cs="Arial"/>
                          <w:b/>
                          <w:sz w:val="24"/>
                          <w:szCs w:val="24"/>
                        </w:rPr>
                      </w:pPr>
                      <w:r>
                        <w:rPr>
                          <w:rFonts w:ascii="Arial" w:hAnsi="Arial" w:cs="Arial"/>
                          <w:b/>
                          <w:sz w:val="24"/>
                          <w:szCs w:val="24"/>
                        </w:rPr>
                        <w:t xml:space="preserve">Advocacy Tip If the DVR counselor you are working with does not </w:t>
                      </w:r>
                      <w:r w:rsidRPr="00BB02D4">
                        <w:rPr>
                          <w:rFonts w:ascii="Arial" w:hAnsi="Arial" w:cs="Arial"/>
                          <w:b/>
                          <w:sz w:val="24"/>
                          <w:szCs w:val="24"/>
                        </w:rPr>
                        <w:t>let</w:t>
                      </w:r>
                      <w:r>
                        <w:rPr>
                          <w:rFonts w:ascii="Arial" w:hAnsi="Arial" w:cs="Arial"/>
                          <w:b/>
                          <w:sz w:val="24"/>
                          <w:szCs w:val="24"/>
                        </w:rPr>
                        <w:t xml:space="preserve"> you participate in the development your own IPE, stop and contact an advocate from Disability Rights Wisconsin</w:t>
                      </w:r>
                      <w:r w:rsidRPr="00BB02D4">
                        <w:rPr>
                          <w:rFonts w:ascii="Arial" w:hAnsi="Arial" w:cs="Arial"/>
                          <w:b/>
                          <w:sz w:val="24"/>
                          <w:szCs w:val="24"/>
                        </w:rPr>
                        <w:t xml:space="preserve"> </w:t>
                      </w:r>
                      <w:r>
                        <w:rPr>
                          <w:rFonts w:ascii="Arial" w:hAnsi="Arial" w:cs="Arial"/>
                          <w:b/>
                          <w:sz w:val="24"/>
                          <w:szCs w:val="24"/>
                        </w:rPr>
                        <w:t>or the Client Assistance Program immediately</w:t>
                      </w:r>
                      <w:r w:rsidRPr="00BB02D4">
                        <w:rPr>
                          <w:rFonts w:ascii="Arial" w:hAnsi="Arial" w:cs="Arial"/>
                          <w:b/>
                          <w:sz w:val="24"/>
                          <w:szCs w:val="24"/>
                        </w:rPr>
                        <w:t xml:space="preserve">.  </w:t>
                      </w:r>
                      <w:r>
                        <w:rPr>
                          <w:rFonts w:ascii="Arial" w:hAnsi="Arial" w:cs="Arial"/>
                          <w:b/>
                          <w:sz w:val="24"/>
                          <w:szCs w:val="24"/>
                        </w:rPr>
                        <w:t>You may also contact the Workforce Development Administrator (WDA)</w:t>
                      </w:r>
                      <w:r w:rsidRPr="00BB02D4">
                        <w:rPr>
                          <w:rFonts w:ascii="Arial" w:hAnsi="Arial" w:cs="Arial"/>
                          <w:b/>
                          <w:sz w:val="24"/>
                          <w:szCs w:val="24"/>
                        </w:rPr>
                        <w:t xml:space="preserve"> </w:t>
                      </w:r>
                      <w:r>
                        <w:rPr>
                          <w:rFonts w:ascii="Arial" w:hAnsi="Arial" w:cs="Arial"/>
                          <w:b/>
                          <w:sz w:val="24"/>
                          <w:szCs w:val="24"/>
                        </w:rPr>
                        <w:t>at the DVR office you attend</w:t>
                      </w:r>
                      <w:r w:rsidRPr="00BB02D4">
                        <w:rPr>
                          <w:rFonts w:ascii="Arial" w:hAnsi="Arial" w:cs="Arial"/>
                          <w:b/>
                          <w:sz w:val="24"/>
                          <w:szCs w:val="24"/>
                        </w:rPr>
                        <w:t xml:space="preserve"> </w:t>
                      </w:r>
                      <w:r>
                        <w:rPr>
                          <w:rFonts w:ascii="Arial" w:hAnsi="Arial" w:cs="Arial"/>
                          <w:b/>
                          <w:sz w:val="24"/>
                          <w:szCs w:val="24"/>
                        </w:rPr>
                        <w:t xml:space="preserve">or contact the Bureau Director for Consumer Services or the Assistant Bureau Director for Consumer Services to get help. </w:t>
                      </w:r>
                    </w:p>
                    <w:p w:rsidR="004159B3" w:rsidRDefault="004159B3"/>
                  </w:txbxContent>
                </v:textbox>
              </v:shape>
            </w:pict>
          </mc:Fallback>
        </mc:AlternateContent>
      </w:r>
    </w:p>
    <w:p w:rsidR="002604C2" w:rsidRDefault="002604C2" w:rsidP="00EA1BEF">
      <w:pPr>
        <w:pStyle w:val="NoSpacing"/>
        <w:rPr>
          <w:rFonts w:ascii="Arial" w:hAnsi="Arial" w:cs="Arial"/>
          <w:b/>
          <w:sz w:val="24"/>
          <w:szCs w:val="24"/>
        </w:rPr>
      </w:pPr>
    </w:p>
    <w:p w:rsidR="002604C2" w:rsidRDefault="002604C2" w:rsidP="00EA1BEF">
      <w:pPr>
        <w:pStyle w:val="NoSpacing"/>
        <w:rPr>
          <w:rFonts w:ascii="Arial" w:hAnsi="Arial" w:cs="Arial"/>
          <w:b/>
          <w:sz w:val="24"/>
          <w:szCs w:val="24"/>
        </w:rPr>
      </w:pPr>
    </w:p>
    <w:p w:rsidR="002604C2" w:rsidRDefault="002604C2" w:rsidP="00EA1BEF">
      <w:pPr>
        <w:pStyle w:val="NoSpacing"/>
        <w:rPr>
          <w:rFonts w:ascii="Arial" w:hAnsi="Arial" w:cs="Arial"/>
          <w:b/>
          <w:sz w:val="24"/>
          <w:szCs w:val="24"/>
        </w:rPr>
      </w:pPr>
    </w:p>
    <w:p w:rsidR="00EA1BEF" w:rsidRDefault="00EA1BEF" w:rsidP="00EA1BEF">
      <w:pPr>
        <w:pStyle w:val="NoSpacing"/>
        <w:jc w:val="center"/>
        <w:rPr>
          <w:rFonts w:ascii="Arial" w:hAnsi="Arial" w:cs="Arial"/>
          <w:b/>
          <w:sz w:val="24"/>
          <w:szCs w:val="24"/>
        </w:rPr>
      </w:pPr>
    </w:p>
    <w:p w:rsidR="00B17429" w:rsidRDefault="00B17429" w:rsidP="00EA1BEF">
      <w:pPr>
        <w:pStyle w:val="NoSpacing"/>
        <w:jc w:val="center"/>
        <w:rPr>
          <w:rFonts w:ascii="Arial" w:hAnsi="Arial" w:cs="Arial"/>
          <w:b/>
          <w:sz w:val="24"/>
          <w:szCs w:val="24"/>
        </w:rPr>
      </w:pPr>
    </w:p>
    <w:p w:rsidR="00B17429" w:rsidRDefault="00B17429" w:rsidP="00EA1BEF">
      <w:pPr>
        <w:pStyle w:val="NoSpacing"/>
        <w:jc w:val="center"/>
        <w:rPr>
          <w:rFonts w:ascii="Arial" w:hAnsi="Arial" w:cs="Arial"/>
          <w:b/>
          <w:sz w:val="24"/>
          <w:szCs w:val="24"/>
        </w:rPr>
      </w:pPr>
    </w:p>
    <w:p w:rsidR="00B17429" w:rsidRDefault="00B17429" w:rsidP="00EA1BEF">
      <w:pPr>
        <w:pStyle w:val="NoSpacing"/>
        <w:jc w:val="center"/>
        <w:rPr>
          <w:rFonts w:ascii="Arial" w:hAnsi="Arial" w:cs="Arial"/>
          <w:b/>
          <w:sz w:val="24"/>
          <w:szCs w:val="24"/>
        </w:rPr>
      </w:pPr>
    </w:p>
    <w:p w:rsidR="00B17429" w:rsidRDefault="00B17429" w:rsidP="00EA1BEF">
      <w:pPr>
        <w:pStyle w:val="NoSpacing"/>
        <w:jc w:val="center"/>
        <w:rPr>
          <w:rFonts w:ascii="Arial" w:hAnsi="Arial" w:cs="Arial"/>
          <w:b/>
          <w:sz w:val="24"/>
          <w:szCs w:val="24"/>
        </w:rPr>
      </w:pPr>
    </w:p>
    <w:p w:rsidR="007360C7" w:rsidRDefault="007360C7" w:rsidP="00EA1BEF">
      <w:pPr>
        <w:pStyle w:val="NoSpacing"/>
        <w:jc w:val="center"/>
        <w:rPr>
          <w:rFonts w:ascii="Arial" w:hAnsi="Arial" w:cs="Arial"/>
          <w:b/>
          <w:sz w:val="24"/>
          <w:szCs w:val="24"/>
          <w:highlight w:val="yellow"/>
        </w:rPr>
      </w:pPr>
    </w:p>
    <w:p w:rsidR="00256B9F" w:rsidRPr="007360C7" w:rsidRDefault="00256B9F" w:rsidP="00256B9F">
      <w:pPr>
        <w:pStyle w:val="NoSpacing"/>
        <w:jc w:val="center"/>
        <w:rPr>
          <w:rFonts w:ascii="Arial" w:hAnsi="Arial" w:cs="Arial"/>
          <w:b/>
          <w:sz w:val="24"/>
          <w:szCs w:val="24"/>
        </w:rPr>
      </w:pPr>
      <w:r w:rsidRPr="007360C7">
        <w:rPr>
          <w:rFonts w:ascii="Arial" w:hAnsi="Arial" w:cs="Arial"/>
          <w:b/>
          <w:sz w:val="24"/>
          <w:szCs w:val="24"/>
        </w:rPr>
        <w:t>▼</w:t>
      </w:r>
    </w:p>
    <w:p w:rsidR="00256B9F" w:rsidRDefault="00256B9F" w:rsidP="00256B9F">
      <w:pPr>
        <w:pStyle w:val="NoSpacing"/>
        <w:jc w:val="center"/>
        <w:rPr>
          <w:rFonts w:ascii="Arial" w:hAnsi="Arial" w:cs="Arial"/>
          <w:b/>
          <w:sz w:val="24"/>
          <w:szCs w:val="24"/>
          <w:highlight w:val="yellow"/>
        </w:rPr>
      </w:pPr>
    </w:p>
    <w:p w:rsidR="00256B9F" w:rsidRPr="0058492C" w:rsidRDefault="00256B9F" w:rsidP="00256B9F">
      <w:pPr>
        <w:pStyle w:val="NoSpacing"/>
        <w:jc w:val="center"/>
        <w:rPr>
          <w:rFonts w:ascii="Arial" w:hAnsi="Arial" w:cs="Arial"/>
          <w:sz w:val="28"/>
          <w:szCs w:val="28"/>
        </w:rPr>
      </w:pPr>
      <w:r w:rsidRPr="00256B9F">
        <w:rPr>
          <w:rFonts w:ascii="Arial" w:hAnsi="Arial" w:cs="Arial"/>
          <w:b/>
          <w:sz w:val="24"/>
          <w:szCs w:val="24"/>
          <w:highlight w:val="lightGray"/>
        </w:rPr>
        <w:t>CAP will be explained later in this handbook.</w:t>
      </w:r>
    </w:p>
    <w:p w:rsidR="00256B9F" w:rsidRDefault="00256B9F" w:rsidP="00256B9F">
      <w:pPr>
        <w:pStyle w:val="NoSpacing"/>
        <w:rPr>
          <w:rFonts w:ascii="Arial" w:hAnsi="Arial" w:cs="Arial"/>
          <w:sz w:val="28"/>
          <w:szCs w:val="28"/>
        </w:rPr>
      </w:pPr>
    </w:p>
    <w:p w:rsidR="007360C7" w:rsidRDefault="00256B9F" w:rsidP="00EA1BEF">
      <w:pPr>
        <w:pStyle w:val="NoSpacing"/>
        <w:rPr>
          <w:rFonts w:ascii="Arial" w:hAnsi="Arial" w:cs="Arial"/>
          <w:sz w:val="24"/>
          <w:szCs w:val="24"/>
        </w:rPr>
      </w:pPr>
      <w:r>
        <w:rPr>
          <w:rFonts w:ascii="Arial" w:hAnsi="Arial" w:cs="Arial"/>
          <w:sz w:val="24"/>
          <w:szCs w:val="24"/>
        </w:rPr>
        <w:t>The IPE Questions:</w:t>
      </w:r>
    </w:p>
    <w:p w:rsidR="007E0FEE" w:rsidRDefault="007E0FEE" w:rsidP="00EA1BEF">
      <w:pPr>
        <w:pStyle w:val="NoSpacing"/>
        <w:rPr>
          <w:rFonts w:ascii="Arial" w:hAnsi="Arial" w:cs="Arial"/>
          <w:b/>
          <w:sz w:val="24"/>
          <w:szCs w:val="24"/>
        </w:rPr>
      </w:pPr>
    </w:p>
    <w:p w:rsidR="007E0FEE" w:rsidRDefault="007E0FEE" w:rsidP="00EA1BEF">
      <w:pPr>
        <w:pStyle w:val="NoSpacing"/>
        <w:rPr>
          <w:rFonts w:ascii="Arial" w:hAnsi="Arial" w:cs="Arial"/>
          <w:b/>
          <w:sz w:val="24"/>
          <w:szCs w:val="24"/>
        </w:rPr>
      </w:pPr>
    </w:p>
    <w:p w:rsidR="00EA1BEF" w:rsidRPr="00A26B7A" w:rsidRDefault="00EA1BEF" w:rsidP="00EA1BEF">
      <w:pPr>
        <w:pStyle w:val="NoSpacing"/>
        <w:rPr>
          <w:rFonts w:ascii="Arial" w:hAnsi="Arial" w:cs="Arial"/>
          <w:b/>
          <w:sz w:val="28"/>
          <w:szCs w:val="28"/>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7BC20A59" wp14:editId="5E13F995">
                <wp:simplePos x="0" y="0"/>
                <wp:positionH relativeFrom="column">
                  <wp:posOffset>5514975</wp:posOffset>
                </wp:positionH>
                <wp:positionV relativeFrom="paragraph">
                  <wp:posOffset>6350</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34.25pt;margin-top:.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2NcwIAADgFAAAOAAAAZHJzL2Uyb0RvYy54bWysVFFP2zAQfp+0/2D5fSSp0jEqUlSBmCYh&#10;QJSJZ+PYTSTH553dpt2v39lJAwK0h2l9cH25u+98n7/z+cW+M2yn0LdgK16c5JwpK6Fu7abiPx+v&#10;v3zjzAdha2HAqooflOcXy8+fznu3UDNowNQKGYFYv+hdxZsQ3CLLvGxUJ/wJOGXJqQE7EcjETVaj&#10;6Am9M9ksz79mPWDtEKTynr5eDU6+TPhaKxnutPYqMFNxOltIK6b1Oa7Z8lwsNihc08rxGOIfTtGJ&#10;1lLRCepKBMG22L6D6lqJ4EGHEwldBlq3UqUeqJsif9PNuhFOpV6IHO8mmvz/g5W3u3tkbV3xkjMr&#10;OrqiByJN2I1RrIz09M4vKGrt7nG0PG1jr3uNXfynLtg+UXqYKFX7wCR9LE6Lck7ES3IV81mZJ8qz&#10;l2SHPnxX0LG4qThS8USk2N34QAUp9BhCRjzMUD7twsGoeAJjH5SmLqjgLGUn/ahLg2wn6OaFlMqG&#10;YnA1olbD53lOv9gjFZkykpUAI7JujZmwR4CozffYA8wYH1NVkt+UnP/tYEPylJEqgw1TctdawI8A&#10;DHU1Vh7ijyQN1ESWnqE+0B0jDOL3Tl63xPWN8OFeIKmdrocmONzRog30FYdxx1kD+Puj7zGeREhe&#10;znqanor7X1uBijPzw5I8z4qyjOOWjHJ+OiMDX3ueX3vstrsEuqaC3gon0zbGB3PcaoTuiQZ9FauS&#10;S1hJtSsuAx6NyzBMNT0VUq1WKYxGzIlwY9dORvDIatTS4/5JoBsFF0ipt3CcNLF4o7shNmZaWG0D&#10;6DaJ8oXXkW8azySc8SmJ8//aTlEvD97yDwAAAP//AwBQSwMEFAAGAAgAAAAhAErAOQ7aAAAACAEA&#10;AA8AAABkcnMvZG93bnJldi54bWxMj81KxDAUhfeC7xCu4M5JZ7BjrE0HEURwI874AJnm2laTm5Kk&#10;0+rTe13p8vAdzk+9W7wTJ4xpCKRhvSpAILXBDtRpeDs8XikQKRuyxgVCDV+YYNecn9WmsmGmVzzt&#10;cyc4hFJlNPQ5j5WUqe3Rm7QKIxKz9xC9ySxjJ200M4d7JzdFsZXeDMQNvRnxocf2cz95DWH9kp8P&#10;8/VEOMcnNXy07vtGaX15sdzfgci45D8z/M7n6dDwpmOYyCbhNKitKtnKgC8xV7cl66OGTVmAbGr5&#10;/0DzAwAA//8DAFBLAQItABQABgAIAAAAIQC2gziS/gAAAOEBAAATAAAAAAAAAAAAAAAAAAAAAABb&#10;Q29udGVudF9UeXBlc10ueG1sUEsBAi0AFAAGAAgAAAAhADj9If/WAAAAlAEAAAsAAAAAAAAAAAAA&#10;AAAALwEAAF9yZWxzLy5yZWxzUEsBAi0AFAAGAAgAAAAhAKqwLY1zAgAAOAUAAA4AAAAAAAAAAAAA&#10;AAAALgIAAGRycy9lMm9Eb2MueG1sUEsBAi0AFAAGAAgAAAAhAErAOQ7aAAAACAEAAA8AAAAAAAAA&#10;AAAAAAAAzQQAAGRycy9kb3ducmV2LnhtbFBLBQYAAAAABAAEAPMAAADUBQAAAAA=&#10;" fillcolor="#4f81bd [3204]" strokecolor="#243f60 [1604]" strokeweight="2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F5AAFB5" wp14:editId="15137FC8">
                <wp:simplePos x="0" y="0"/>
                <wp:positionH relativeFrom="column">
                  <wp:posOffset>4819650</wp:posOffset>
                </wp:positionH>
                <wp:positionV relativeFrom="paragraph">
                  <wp:posOffset>6350</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9.5pt;margin-top:.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XzcwIAADgFAAAOAAAAZHJzL2Uyb0RvYy54bWysVE1v2zAMvQ/YfxB0X2wHydoGdYogRYcB&#10;RVv0Az2rshQbkEWNUuJkv36U7LhFW+wwLAdFFMlH8flR5xf71rCdQt+ALXkxyTlTVkLV2E3Jnx6v&#10;vp1y5oOwlTBgVckPyvOL5dcv551bqCnUYCqFjECsX3Su5HUIbpFlXtaqFX4CTllyasBWBDJxk1Uo&#10;OkJvTTbN8+9ZB1g5BKm8p9PL3smXCV9rJcOt1l4FZkpOdwtpxbS+xDVbnovFBoWrGzlcQ/zDLVrR&#10;WCo6Ql2KINgWmw9QbSMRPOgwkdBmoHUjVeqBuinyd9081MKp1AuR491Ik/9/sPJmd4esqUo+58yK&#10;lj7RPZEm7MYoNo/0dM4vKOrB3eFgedrGXvca2/hPXbB9ovQwUqr2gUk6LE7zsxOCluQq5tNZnijP&#10;XpMd+vBDQcvipuRIxRORYnftAxWk0GMIGfEyffm0Cwej4g2MvVeauqCC05Sd9KPWBtlO0JcXUiob&#10;it5Vi0r1x/OcfrFHKjJmJCsBRmTdGDNiDwBRmx+xe5ghPqaqJL8xOf/bxfrkMSNVBhvG5LaxgJ8B&#10;GOpqqNzHH0nqqYksvUB1oG+M0IvfO3nVENfXwoc7gaR2mgua4HBLizbQlRyGHWc14O/PzmM8iZC8&#10;nHU0PSX3v7YCFWfmpyV5nhWzWRy3ZMzmJ1My8K3n5a3Hbts10Gcq6K1wMm1jfDDHrUZon2nQV7Eq&#10;uYSVVLvkMuDRWId+qumpkGq1SmE0Yk6Ea/vgZASPrEYtPe6fBbpBcIGUegPHSROLd7rrY2OmhdU2&#10;gG6SKF95Hfim8UzCGZ6SOP9v7RT1+uAt/wAAAP//AwBQSwMEFAAGAAgAAAAhAG4tbJrcAAAACAEA&#10;AA8AAABkcnMvZG93bnJldi54bWxMj8FOwzAMhu9IvENkJG4s3URp6ZpOCAkhcUFsPEDWmLYjcaok&#10;XQtPjznBybI+6/f317vFWXHGEAdPCtarDARS681AnYL3w9NNCSImTUZbT6jgCyPsmsuLWlfGz/SG&#10;533qBIdQrLSCPqWxkjK2PTodV35EYvbhg9OJ19BJE/TM4c7KTZbdSacH4g+9HvGxx/ZzPzkFfv2a&#10;Xg7z7UQ4h+dyOLX2uyiVur5aHrYgEi7p7xh+9VkdGnY6+olMFFZBkd9zl8SAB/OiLHIQRwWbPAPZ&#10;1PJ/geYHAAD//wMAUEsBAi0AFAAGAAgAAAAhALaDOJL+AAAA4QEAABMAAAAAAAAAAAAAAAAAAAAA&#10;AFtDb250ZW50X1R5cGVzXS54bWxQSwECLQAUAAYACAAAACEAOP0h/9YAAACUAQAACwAAAAAAAAAA&#10;AAAAAAAvAQAAX3JlbHMvLnJlbHNQSwECLQAUAAYACAAAACEAS9Bl83MCAAA4BQAADgAAAAAAAAAA&#10;AAAAAAAuAgAAZHJzL2Uyb0RvYy54bWxQSwECLQAUAAYACAAAACEAbi1smtwAAAAIAQAADwAAAAAA&#10;AAAAAAAAAADNBAAAZHJzL2Rvd25yZXYueG1sUEsFBgAAAAAEAAQA8wAAANYFAAAAAA==&#10;" fillcolor="#4f81bd [3204]" strokecolor="#243f60 [1604]" strokeweight="2pt"/>
            </w:pict>
          </mc:Fallback>
        </mc:AlternateContent>
      </w:r>
      <w:r w:rsidRPr="00A26B7A">
        <w:rPr>
          <w:rFonts w:ascii="Arial" w:hAnsi="Arial" w:cs="Arial"/>
          <w:b/>
          <w:sz w:val="24"/>
          <w:szCs w:val="24"/>
        </w:rPr>
        <w:t>I have been offered the choice to develop my own plan.</w:t>
      </w:r>
      <w:r w:rsidRPr="00A26B7A">
        <w:rPr>
          <w:rFonts w:ascii="Arial" w:hAnsi="Arial" w:cs="Arial"/>
          <w:b/>
          <w:sz w:val="28"/>
          <w:szCs w:val="28"/>
        </w:rPr>
        <w:t xml:space="preserve">             </w:t>
      </w:r>
      <w:r>
        <w:rPr>
          <w:rFonts w:ascii="Arial" w:hAnsi="Arial" w:cs="Arial"/>
          <w:b/>
          <w:sz w:val="28"/>
          <w:szCs w:val="28"/>
        </w:rPr>
        <w:t xml:space="preserve">        </w:t>
      </w:r>
      <w:r w:rsidRPr="00A26B7A">
        <w:rPr>
          <w:rFonts w:ascii="Arial" w:hAnsi="Arial" w:cs="Arial"/>
          <w:sz w:val="18"/>
          <w:szCs w:val="18"/>
        </w:rPr>
        <w:t>Yes</w:t>
      </w:r>
      <w:r w:rsidRPr="00A26B7A">
        <w:rPr>
          <w:rFonts w:ascii="Arial" w:hAnsi="Arial" w:cs="Arial"/>
          <w:b/>
          <w:sz w:val="28"/>
          <w:szCs w:val="28"/>
        </w:rPr>
        <w:tab/>
      </w:r>
      <w:r>
        <w:rPr>
          <w:rFonts w:ascii="Arial" w:hAnsi="Arial" w:cs="Arial"/>
          <w:b/>
          <w:sz w:val="28"/>
          <w:szCs w:val="28"/>
        </w:rPr>
        <w:t xml:space="preserve">     </w:t>
      </w:r>
      <w:r w:rsidRPr="00A26B7A">
        <w:rPr>
          <w:rFonts w:ascii="Arial" w:hAnsi="Arial" w:cs="Arial"/>
          <w:sz w:val="18"/>
          <w:szCs w:val="18"/>
        </w:rPr>
        <w:t>No</w:t>
      </w:r>
    </w:p>
    <w:p w:rsidR="00EA1BEF" w:rsidRDefault="00EA1BEF" w:rsidP="00EA1BEF">
      <w:pPr>
        <w:pStyle w:val="NoSpacing"/>
        <w:rPr>
          <w:rFonts w:ascii="Arial" w:hAnsi="Arial" w:cs="Arial"/>
          <w:sz w:val="24"/>
          <w:szCs w:val="24"/>
        </w:rPr>
      </w:pPr>
    </w:p>
    <w:p w:rsidR="00EA1BEF" w:rsidRDefault="00EA1BEF" w:rsidP="00EA1BEF">
      <w:pPr>
        <w:pStyle w:val="NoSpacing"/>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2819EB02" wp14:editId="05596CEB">
                <wp:simplePos x="0" y="0"/>
                <wp:positionH relativeFrom="column">
                  <wp:posOffset>5514975</wp:posOffset>
                </wp:positionH>
                <wp:positionV relativeFrom="paragraph">
                  <wp:posOffset>-1270</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34.25pt;margin-top:-.1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tmcwIAADgFAAAOAAAAZHJzL2Uyb0RvYy54bWysVMFu2zAMvQ/YPwi6r7aDpN2COEXQosOA&#10;oi2aDj0rshQbkEWNUuJkXz9KdtyiLXYYloMimuSj+PSoxeWhNWyv0DdgS16c5ZwpK6Fq7LbkP59u&#10;vnzlzAdhK2HAqpIfleeXy8+fFp2bqwnUYCqFjECsn3eu5HUIbp5lXtaqFf4MnLLk1ICtCGTiNqtQ&#10;dITemmyS5+dZB1g5BKm8p6/XvZMvE77WSoZ7rb0KzJSczhbSimndxDVbLsR8i8LVjRyOIf7hFK1o&#10;LBUdoa5FEGyHzTuotpEIHnQ4k9BmoHUjVeqBuinyN92sa+FU6oXI8W6kyf8/WHm3f0DWVCU/58yK&#10;lq7okUgTdmsUO4/0dM7PKWrtHnCwPG1jrweNbfynLtghUXocKVWHwCR9LC6K6YyIl+QqZpNpnijP&#10;XpId+vBdQcvipuRIxRORYn/rAxWk0FMIGfEwffm0C0ej4gmMfVSauqCCk5Sd9KOuDLK9oJsXUiob&#10;it5Vi0r1n2c5/WKPVGTMSFYCjMi6MWbEHgCiNt9j9zBDfExVSX5jcv63g/XJY0aqDDaMyW1jAT8C&#10;MNTVULmPP5HUUxNZ2kB1pDtG6MXvnbxpiOtb4cODQFI7XQ9NcLinRRvoSg7DjrMa8PdH32M8iZC8&#10;nHU0PSX3v3YCFWfmhyV5fium0zhuyZjOLiZk4GvP5rXH7toroGsq6K1wMm1jfDCnrUZon2nQV7Eq&#10;uYSVVLvkMuDJuAr9VNNTIdVqlcJoxJwIt3btZASPrEYtPR2eBbpBcIGUegenSRPzN7rrY2OmhdUu&#10;gG6SKF94Hfim8UzCGZ6SOP+v7RT18uAt/wAAAP//AwBQSwMEFAAGAAgAAAAhAA1I4qLcAAAACAEA&#10;AA8AAABkcnMvZG93bnJldi54bWxMj8FOwzAQRO9I/IO1SNxap4EWN8SpEBJC4oJo+QA33iYBex3F&#10;ThP4epYTHEczmnlT7mbvxBmH2AXSsFpmIJDqYDtqNLwfnhYKREyGrHGBUMMXRthVlxelKWyY6A3P&#10;+9QILqFYGA1tSn0hZaxb9CYuQ4/E3ikM3iSWQyPtYCYu907mWbaR3nTEC63p8bHF+nM/eg1h9Zpe&#10;DtPtSDgNz6r7qN33ndL6+mp+uAeRcE5/YfjFZ3SomOkYRrJROA1qo9Yc1bDIQbCvtmvWRw35jQJZ&#10;lfL/geoHAAD//wMAUEsBAi0AFAAGAAgAAAAhALaDOJL+AAAA4QEAABMAAAAAAAAAAAAAAAAAAAAA&#10;AFtDb250ZW50X1R5cGVzXS54bWxQSwECLQAUAAYACAAAACEAOP0h/9YAAACUAQAACwAAAAAAAAAA&#10;AAAAAAAvAQAAX3JlbHMvLnJlbHNQSwECLQAUAAYACAAAACEAxwpLZnMCAAA4BQAADgAAAAAAAAAA&#10;AAAAAAAuAgAAZHJzL2Uyb0RvYy54bWxQSwECLQAUAAYACAAAACEADUjiotwAAAAIAQAADwAAAAAA&#10;AAAAAAAAAADNBAAAZHJzL2Rvd25yZXYueG1sUEsFBgAAAAAEAAQA8wAAANYFAAAAAA==&#10;" fillcolor="#4f81bd [3204]" strokecolor="#243f60 [1604]" strokeweight="2pt"/>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52B427E5" wp14:editId="646B62B1">
                <wp:simplePos x="0" y="0"/>
                <wp:positionH relativeFrom="column">
                  <wp:posOffset>4819650</wp:posOffset>
                </wp:positionH>
                <wp:positionV relativeFrom="paragraph">
                  <wp:posOffset>-1270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9.5pt;margin-top:-.1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YcwIAADgFAAAOAAAAZHJzL2Uyb0RvYy54bWysVFFP2zAQfp+0/2D5fSSp2hUqUlSBmCYh&#10;QBTEs3HsJpLj885u0+7X7+ykAQHaw7Q+uD7f3Xe+L9/5/GLfGrZT6BuwJS9Ocs6UlVA1dlPyp8fr&#10;b6ec+SBsJQxYVfKD8vxi+fXLeecWagI1mEohIxDrF50reR2CW2SZl7VqhT8Bpyw5NWArApm4ySoU&#10;HaG3Jpvk+fesA6wcglTe0+lV7+TLhK+1kuFOa68CMyWnu4W0Ylpf4potz8Vig8LVjRyuIf7hFq1o&#10;LBUdoa5EEGyLzQeotpEIHnQ4kdBmoHUjVeqBuinyd92sa+FU6oXI8W6kyf8/WHm7u0fWVCWfc2ZF&#10;S5/ogUgTdmMUm0d6OucXFLV29zhYnrax173GNv5TF2yfKD2MlKp9YJIOi9P8bD7jTJKrmE2meaI8&#10;e0126MMPBS2Lm5IjFU9Eit2ND1SQQo8hZMTL9OXTLhyMijcw9kFp6oIKTlJ20o+6NMh2gr68kFLZ&#10;UPSuWlSqP57l9Is9UpExI1kJMCLrxpgRewCI2vyI3cMM8TFVJfmNyfnfLtYnjxmpMtgwJreNBfwM&#10;wFBXQ+U+/khST01k6QWqA31jhF783snrhri+ET7cCyS101zQBIc7WrSBruQw7DirAX9/dh7jSYTk&#10;5ayj6Sm5/7UVqDgzPy3J86yYTuO4JWM6m0/IwLeel7ceu20vgT5TQW+Fk2kb44M5bjVC+0yDvopV&#10;ySWspNollwGPxmXop5qeCqlWqxRGI+ZEuLFrJyN4ZDVq6XH/LNANgguk1Fs4TppYvNNdHxszLay2&#10;AXSTRPnK68A3jWcSzvCUxPl/a6eo1wdv+QcAAP//AwBQSwMEFAAGAAgAAAAhACmltzbdAAAACAEA&#10;AA8AAABkcnMvZG93bnJldi54bWxMj8FOwzAQRO9I/IO1SNxap4ESE7KpEBJC4oJo+QA3XpKAvY5i&#10;pwl8PeYEx9GMZt5Uu8VZcaIx9J4RNusMBHHjTc8twtvhcaVAhKjZaOuZEL4owK4+P6t0afzMr3Ta&#10;x1akEg6lRuhiHEopQ9OR02HtB+LkvfvR6Zjk2Eoz6jmVOyvzLLuRTvecFjo90ENHzed+cgh+8xKf&#10;D/P1xDSPT6r/aOx3oRAvL5b7OxCRlvgXhl/8hA51Yjr6iU0QFqHY3qYvEWGVg0h+oYotiCNCfqVA&#10;1pX8f6D+AQAA//8DAFBLAQItABQABgAIAAAAIQC2gziS/gAAAOEBAAATAAAAAAAAAAAAAAAAAAAA&#10;AABbQ29udGVudF9UeXBlc10ueG1sUEsBAi0AFAAGAAgAAAAhADj9If/WAAAAlAEAAAsAAAAAAAAA&#10;AAAAAAAALwEAAF9yZWxzLy5yZWxzUEsBAi0AFAAGAAgAAAAhACZqAxhzAgAAOAUAAA4AAAAAAAAA&#10;AAAAAAAALgIAAGRycy9lMm9Eb2MueG1sUEsBAi0AFAAGAAgAAAAhACmltzbdAAAACAEAAA8AAAAA&#10;AAAAAAAAAAAAzQQAAGRycy9kb3ducmV2LnhtbFBLBQYAAAAABAAEAPMAAADXBQAAAAA=&#10;" fillcolor="#4f81bd [3204]" strokecolor="#243f60 [1604]" strokeweight="2pt"/>
            </w:pict>
          </mc:Fallback>
        </mc:AlternateContent>
      </w:r>
      <w:r w:rsidRPr="00A26B7A">
        <w:rPr>
          <w:rFonts w:ascii="Arial" w:hAnsi="Arial" w:cs="Arial"/>
          <w:b/>
          <w:sz w:val="24"/>
          <w:szCs w:val="24"/>
        </w:rPr>
        <w:t>I have been offered assistance in creating my employment plan</w:t>
      </w:r>
      <w:r>
        <w:rPr>
          <w:rFonts w:ascii="Arial" w:hAnsi="Arial" w:cs="Arial"/>
          <w:sz w:val="24"/>
          <w:szCs w:val="24"/>
        </w:rPr>
        <w:t>.</w:t>
      </w:r>
      <w:r w:rsidRPr="00FB1177">
        <w:rPr>
          <w:rFonts w:ascii="Arial" w:hAnsi="Arial" w:cs="Arial"/>
          <w:sz w:val="18"/>
          <w:szCs w:val="18"/>
        </w:rPr>
        <w:t xml:space="preserve"> </w:t>
      </w:r>
      <w:r>
        <w:rPr>
          <w:rFonts w:ascii="Arial" w:hAnsi="Arial" w:cs="Arial"/>
          <w:sz w:val="18"/>
          <w:szCs w:val="18"/>
        </w:rPr>
        <w:t xml:space="preserve">            </w:t>
      </w:r>
      <w:r w:rsidRPr="00A26B7A">
        <w:rPr>
          <w:rFonts w:ascii="Arial" w:hAnsi="Arial" w:cs="Arial"/>
          <w:sz w:val="18"/>
          <w:szCs w:val="18"/>
        </w:rPr>
        <w:t>Yes</w:t>
      </w:r>
      <w:r>
        <w:rPr>
          <w:rFonts w:ascii="Arial" w:hAnsi="Arial" w:cs="Arial"/>
          <w:sz w:val="18"/>
          <w:szCs w:val="18"/>
        </w:rPr>
        <w:t xml:space="preserve">               No</w:t>
      </w:r>
    </w:p>
    <w:p w:rsidR="00EA1BEF" w:rsidRDefault="00EA1BEF" w:rsidP="00EA1BEF">
      <w:pPr>
        <w:pStyle w:val="NoSpacing"/>
        <w:rPr>
          <w:rFonts w:ascii="Arial" w:hAnsi="Arial" w:cs="Arial"/>
          <w:sz w:val="24"/>
          <w:szCs w:val="24"/>
        </w:rPr>
      </w:pPr>
    </w:p>
    <w:p w:rsidR="00EA1BEF" w:rsidRPr="00FB1177" w:rsidRDefault="00EA1BEF" w:rsidP="00EA1BEF">
      <w:pPr>
        <w:pStyle w:val="NoSpacing"/>
        <w:rPr>
          <w:rFonts w:ascii="Arial" w:hAnsi="Arial" w:cs="Arial"/>
          <w:b/>
          <w:sz w:val="18"/>
          <w:szCs w:val="18"/>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06B60CBA" wp14:editId="1112E8AE">
                <wp:simplePos x="0" y="0"/>
                <wp:positionH relativeFrom="column">
                  <wp:posOffset>4819650</wp:posOffset>
                </wp:positionH>
                <wp:positionV relativeFrom="paragraph">
                  <wp:posOffset>48260</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9.5pt;margin-top:3.8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p9dAIAADgFAAAOAAAAZHJzL2Uyb0RvYy54bWysVE1v2zAMvQ/YfxB0X20HydoGdYogRYcB&#10;RVv0Az2rshQbkEWNUuJkv36U7DhFW+wwLAdFNMlH8elRF5e71rCtQt+ALXlxknOmrISqseuSPz9d&#10;fzvjzAdhK2HAqpLvleeXi69fLjo3VxOowVQKGYFYP+9cyesQ3DzLvKxVK/wJOGXJqQFbEcjEdVah&#10;6Ai9Ndkkz79nHWDlEKTynr5e9U6+SPhaKxnutPYqMFNyOltIK6b1Na7Z4kLM1yhc3cjhGOIfTtGK&#10;xlLREepKBME22HyAahuJ4EGHEwltBlo3UqUeqJsif9fNYy2cSr0QOd6NNPn/Bytvt/fImqrkdFFW&#10;tHRFD0SasGuj2Fmkp3N+TlGP7h4Hy9M29rrT2MZ/6oLtEqX7kVK1C0zSx+IsPz+dcSbJVcwm0zxR&#10;nh2THfrwQ0HL4qbkSMUTkWJ74wMVpNBDCBnxMH35tAt7o+IJjH1QmrqggpOUnfSjVgbZVtDNCymV&#10;DUXvqkWl+s+znH6xRyoyZiQrAUZk3RgzYg8AUZsfsXuYIT6mqiS/MTn/28H65DEjVQYbxuS2sYCf&#10;ARjqaqjcxx9I6qmJLL1Ctac7RujF7528bojrG+HDvUBSO80FTXC4o0Ub6EoOw46zGvD3Z99jPImQ&#10;vJx1ND0l9782AhVn5qcleZ4X02kct2RMZ6cTMvCt5/Wtx27aFdA1FfRWOJm2MT6Yw1YjtC806MtY&#10;lVzCSqpdchnwYKxCP9X0VEi1XKYwGjEnwo19dDKCR1ajlp52LwLdILhASr2Fw6SJ+Tvd9bEx08Jy&#10;E0A3SZRHXge+aTyTcIanJM7/WztFHR+8xR8AAAD//wMAUEsDBBQABgAIAAAAIQCGx4Wr3gAAAAgB&#10;AAAPAAAAZHJzL2Rvd25yZXYueG1sTI/BTsMwEETvSPyDtUjcqBOgSUjjVAgJIXFBtHyAGy9Jir2O&#10;YqcJfD3Lid5mNauZN9V2cVaccAy9JwXpKgGB1HjTU6vgY/98U4AIUZPR1hMq+MYA2/ryotKl8TO9&#10;42kXW8EhFEqtoItxKKUMTYdOh5UfkNj79KPTkc+xlWbUM4c7K2+TJJNO98QNnR7wqcPmazc5BT59&#10;i6/7+X4inMeXoj829icvlLq+Wh43ICIu8f8Z/vAZHWpmOviJTBBWQb5+4C2RRQaC/bzI1yAOCu7S&#10;DGRdyfMB9S8AAAD//wMAUEsBAi0AFAAGAAgAAAAhALaDOJL+AAAA4QEAABMAAAAAAAAAAAAAAAAA&#10;AAAAAFtDb250ZW50X1R5cGVzXS54bWxQSwECLQAUAAYACAAAACEAOP0h/9YAAACUAQAACwAAAAAA&#10;AAAAAAAAAAAvAQAAX3JlbHMvLnJlbHNQSwECLQAUAAYACAAAACEA8JmqfXQCAAA4BQAADgAAAAAA&#10;AAAAAAAAAAAuAgAAZHJzL2Uyb0RvYy54bWxQSwECLQAUAAYACAAAACEAhseFq94AAAAIAQAADwAA&#10;AAAAAAAAAAAAAADOBAAAZHJzL2Rvd25yZXYueG1sUEsFBgAAAAAEAAQA8wAAANkFAAAAAA==&#10;" fillcolor="#4f81bd [3204]" strokecolor="#243f60 [1604]" strokeweight="2pt"/>
            </w:pict>
          </mc:Fallback>
        </mc:AlternateContent>
      </w: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1D751C07" wp14:editId="30C0F097">
                <wp:simplePos x="0" y="0"/>
                <wp:positionH relativeFrom="column">
                  <wp:posOffset>5514975</wp:posOffset>
                </wp:positionH>
                <wp:positionV relativeFrom="paragraph">
                  <wp:posOffset>48260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34.25pt;margin-top:3.8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HlcwIAADgFAAAOAAAAZHJzL2Uyb0RvYy54bWysVFFP2zAQfp+0/2D5fSSp2kErUlSBmCYh&#10;QBTEs3HsJpLj885u0+7X7+ykAQHaw7Q+uD7f3Xe+L9/5/GLfGrZT6BuwJS9Ocs6UlVA1dlPyp8fr&#10;b2ec+SBsJQxYVfKD8vxi+fXLeecWagI1mEohIxDrF50reR2CW2SZl7VqhT8Bpyw5NWArApm4ySoU&#10;HaG3Jpvk+fesA6wcglTe0+lV7+TLhK+1kuFOa68CMyWnu4W0Ylpf4potz8Vig8LVjRyuIf7hFq1o&#10;LBUdoa5EEGyLzQeotpEIHnQ4kdBmoHUjVeqBuinyd92sa+FU6oXI8W6kyf8/WHm7u0fWVCWfc2ZF&#10;S5/ogUgTdmMUm0d6OucXFLV29zhYnrax173GNv5TF2yfKD2MlKp9YJIOi7N8fjrjTJKrmE2meaI8&#10;e0126MMPBS2Lm5IjFU9Eit2ND1SQQo8hZMTL9OXTLhyMijcw9kFp6oIKTlJ20o+6NMh2gr68kFLZ&#10;UPSuWlSqP57l9Is9UpExI1kJMCLrxpgRewCI2vyI3cMM8TFVJfmNyfnfLtYnjxmpMtgwJreNBfwM&#10;wFBXQ+U+/khST01k6QWqA31jhF783snrhri+ET7cCyS101zQBIc7WrSBruQw7DirAX9/dh7jSYTk&#10;5ayj6Sm5/7UVqDgzPy3Jc15Mp3HckjGdnU7IwLeel7ceu20vgT5TQW+Fk2kb44M5bjVC+0yDvopV&#10;ySWspNollwGPxmXop5qeCqlWqxRGI+ZEuLFrJyN4ZDVq6XH/LNANgguk1Fs4TppYvNNdHxszLay2&#10;AXSTRPnK68A3jWcSzvCUxPl/a6eo1wdv+QcAAP//AwBQSwMEFAAGAAgAAAAhAJygdjPdAAAACAEA&#10;AA8AAABkcnMvZG93bnJldi54bWxMj91KxDAUhO8F3yEcwTs3rT9trE0XEUTwRtz1AbLNsa0mJ6VJ&#10;t9Wn93ill8MMM9/U29U7ccQpDoE05JsMBFIb7ECdhrf944UCEZMha1wg1PCFEbbN6UltKhsWesXj&#10;LnWCSyhWRkOf0lhJGdsevYmbMCKx9x4mbxLLqZN2MguXeycvs6yQ3gzEC70Z8aHH9nM3ew0hf0nP&#10;++V6JlymJzV8tO67VFqfn633dyASrukvDL/4jA4NMx3CTDYKp0EV6oajGsoCBPvqtuRvBw1XeQGy&#10;qeX/A80PAAAA//8DAFBLAQItABQABgAIAAAAIQC2gziS/gAAAOEBAAATAAAAAAAAAAAAAAAAAAAA&#10;AABbQ29udGVudF9UeXBlc10ueG1sUEsBAi0AFAAGAAgAAAAhADj9If/WAAAAlAEAAAsAAAAAAAAA&#10;AAAAAAAALwEAAF9yZWxzLy5yZWxzUEsBAi0AFAAGAAgAAAAhAOZHoeVzAgAAOAUAAA4AAAAAAAAA&#10;AAAAAAAALgIAAGRycy9lMm9Eb2MueG1sUEsBAi0AFAAGAAgAAAAhAJygdjPdAAAACAEAAA8AAAAA&#10;AAAAAAAAAAAAzQQAAGRycy9kb3ducmV2LnhtbFBLBQYAAAAABAAEAPMAAADXBQAAAAA=&#10;" fillcolor="#4f81bd [3204]" strokecolor="#243f60 [1604]" strokeweight="2pt"/>
            </w:pict>
          </mc:Fallback>
        </mc:AlternateContent>
      </w:r>
      <w:r w:rsidRPr="00FB1177">
        <w:rPr>
          <w:rFonts w:ascii="Arial" w:hAnsi="Arial" w:cs="Arial"/>
          <w:b/>
          <w:sz w:val="24"/>
          <w:szCs w:val="24"/>
        </w:rPr>
        <w:t xml:space="preserve">I have been given choices to assist me in creating my </w:t>
      </w:r>
      <w:r>
        <w:rPr>
          <w:rFonts w:ascii="Arial" w:hAnsi="Arial" w:cs="Arial"/>
          <w:b/>
          <w:sz w:val="24"/>
          <w:szCs w:val="24"/>
        </w:rPr>
        <w:t xml:space="preserve">                          </w:t>
      </w:r>
      <w:r w:rsidRPr="00FB1177">
        <w:rPr>
          <w:rFonts w:ascii="Arial" w:hAnsi="Arial" w:cs="Arial"/>
          <w:sz w:val="18"/>
          <w:szCs w:val="18"/>
        </w:rPr>
        <w:t>Yes</w:t>
      </w:r>
      <w:r>
        <w:rPr>
          <w:rFonts w:ascii="Arial" w:hAnsi="Arial" w:cs="Arial"/>
          <w:sz w:val="18"/>
          <w:szCs w:val="18"/>
        </w:rPr>
        <w:t xml:space="preserve">               No</w:t>
      </w:r>
    </w:p>
    <w:p w:rsidR="00EA1BEF" w:rsidRDefault="00EA1BEF" w:rsidP="00EA1BEF">
      <w:pPr>
        <w:pStyle w:val="NoSpacing"/>
        <w:rPr>
          <w:rFonts w:ascii="Arial" w:hAnsi="Arial" w:cs="Arial"/>
          <w:b/>
          <w:sz w:val="24"/>
          <w:szCs w:val="24"/>
        </w:rPr>
      </w:pPr>
      <w:r w:rsidRPr="00FB1177">
        <w:rPr>
          <w:rFonts w:ascii="Arial" w:hAnsi="Arial" w:cs="Arial"/>
          <w:b/>
          <w:sz w:val="24"/>
          <w:szCs w:val="24"/>
        </w:rPr>
        <w:t>employment plan</w:t>
      </w:r>
      <w:r>
        <w:rPr>
          <w:rFonts w:ascii="Arial" w:hAnsi="Arial" w:cs="Arial"/>
          <w:b/>
          <w:sz w:val="24"/>
          <w:szCs w:val="24"/>
        </w:rPr>
        <w:t>.</w:t>
      </w:r>
    </w:p>
    <w:p w:rsidR="00EA1BEF" w:rsidRDefault="00EA1BEF" w:rsidP="00EA1BEF">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74DAA599" wp14:editId="030FC922">
                <wp:simplePos x="0" y="0"/>
                <wp:positionH relativeFrom="column">
                  <wp:posOffset>5514975</wp:posOffset>
                </wp:positionH>
                <wp:positionV relativeFrom="paragraph">
                  <wp:posOffset>164465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4.25pt;margin-top:12.9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DSdAIAADoFAAAOAAAAZHJzL2Uyb0RvYy54bWysVE1v2zAMvQ/YfxB0X2wHydoGdYogRYcB&#10;RVv0Az2rshQbkEWNUuJkv36U7LhFW+wwLAdHFMlH8elR5xf71rCdQt+ALXkxyTlTVkLV2E3Jnx6v&#10;vp1y5oOwlTBgVckPyvOL5dcv551bqCnUYCqFjECsX3Su5HUIbpFlXtaqFX4CTllyasBWBDJxk1Uo&#10;OkJvTTbN8+9ZB1g5BKm8p93L3smXCV9rJcOt1l4FZkpOZwvpi+n7Er/Z8lwsNihc3cjhGOIfTtGK&#10;xlLREepSBMG22HyAahuJ4EGHiYQ2A60bqVIP1E2Rv+vmoRZOpV6IHO9Gmvz/g5U3uztkTUV3R/RY&#10;0dId3RNrwm6MYrRHBHXOLyjuwd3hYHlaxm73Gtv4T32wfSL1MJKq9oFJ2ixO87OTOWeSXMV8OssT&#10;Zvaa7NCHHwpaFhclR6qeqBS7ax+oIIUeQ8iIh+nLp1U4GBVPYOy90tQHFZym7KQgtTbIdoLuXkip&#10;bCh6Vy0q1W/Pc/rFHqnImJGsBBiRdWPMiD0ARHV+xO5hhviYqpIAx+T8bwfrk8eMVBlsGJPbxgJ+&#10;BmCoq6FyH38kqacmsvQC1YFuGaGXv3fyqiGur4UPdwJJ73T1NMPhlj7aQFdyGFac1YC/P9uP8SRD&#10;8nLW0fyU3P/aClScmZ+WBHpWzGZx4JIxm59MycC3npe3Hrtt10DXVNBr4WRaxvhgjkuN0D7TqK9i&#10;VXIJK6l2yWXAo7EO/VzTYyHVapXCaMicCNf2wckIHlmNWnrcPwt0g+ACKfUGjrMmFu9018fGTAur&#10;bQDdJFG+8jrwTQOahDM8JvEFeGunqNcnb/kHAAD//wMAUEsDBBQABgAIAAAAIQBj4kM/3gAAAAkB&#10;AAAPAAAAZHJzL2Rvd25yZXYueG1sTI/LTsMwEEX3SPyDNUjsqNOqDyfEqRASQmKDaPkANx6SgD2O&#10;YqcJfD3Dii5Hc3TvueV+9k6ccYhdIA3LRQYCqQ62o0bD+/HpToGIyZA1LhBq+MYI++r6qjSFDRO9&#10;4fmQGsEhFAujoU2pL6SMdYvexEXokfj3EQZvEp9DI+1gJg73Tq6ybCu96YgbWtPjY4v112H0GsLy&#10;Nb0cp/VIOA3Pqvus3c9OaX17Mz/cg0g4p38Y/vRZHSp2OoWRbBROg9qqDaMaVpscBAMq3/G4k4Z1&#10;noOsSnm5oPoFAAD//wMAUEsBAi0AFAAGAAgAAAAhALaDOJL+AAAA4QEAABMAAAAAAAAAAAAAAAAA&#10;AAAAAFtDb250ZW50X1R5cGVzXS54bWxQSwECLQAUAAYACAAAACEAOP0h/9YAAACUAQAACwAAAAAA&#10;AAAAAAAAAAAvAQAAX3JlbHMvLnJlbHNQSwECLQAUAAYACAAAACEAggGw0nQCAAA6BQAADgAAAAAA&#10;AAAAAAAAAAAuAgAAZHJzL2Uyb0RvYy54bWxQSwECLQAUAAYACAAAACEAY+JDP94AAAAJAQAADwAA&#10;AAAAAAAAAAAAAADOBAAAZHJzL2Rvd25yZXYueG1sUEsFBgAAAAAEAAQA8wAAANkFAAAAAA==&#10;" fillcolor="#4f81bd [3204]" strokecolor="#243f60 [1604]" strokeweight="2pt"/>
            </w:pict>
          </mc:Fallback>
        </mc:AlternateContent>
      </w: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0FA3DC12" wp14:editId="1C3E534B">
                <wp:simplePos x="0" y="0"/>
                <wp:positionH relativeFrom="column">
                  <wp:posOffset>4819650</wp:posOffset>
                </wp:positionH>
                <wp:positionV relativeFrom="paragraph">
                  <wp:posOffset>164465</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9.5pt;margin-top:12.9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xRdAIAADoFAAAOAAAAZHJzL2Uyb0RvYy54bWysVE1v2zAMvQ/YfxB0X2wHydoGdYogRYcB&#10;RVv0Az2rshQbkEWNUuJkv36U7LhFW+wwLAdHFMlH8elR5xf71rCdQt+ALXkxyTlTVkLV2E3Jnx6v&#10;vp1y5oOwlTBgVckPyvOL5dcv551bqCnUYCqFjECsX3Su5HUIbpFlXtaqFX4CTllyasBWBDJxk1Uo&#10;OkJvTTbN8+9ZB1g5BKm8p93L3smXCV9rJcOt1l4FZkpOZwvpi+n7Er/Z8lwsNihc3cjhGOIfTtGK&#10;xlLREepSBMG22HyAahuJ4EGHiYQ2A60bqVIP1E2Rv+vmoRZOpV6IHO9Gmvz/g5U3uztkTUV3V3Bm&#10;RUt3dE+sCbsxitEeEdQ5v6C4B3eHg+VpGbvda2zjP/XB9onUw0iq2gcmabM4zc9O5pxJchXz6SxP&#10;pGevyQ59+KGgZXFRcqTqiUqxu/aBClLoMYSMeJi+fFqFg1HxBMbeK019UMFpyk4KUmuDbCfo7oWU&#10;yoaid9WiUv32PKdf7JGKjBnJSoARWTfGjNgDQFTnR+weZoiPqSoJcEzO/3awPnnMSJXBhjG5bSzg&#10;ZwCGuhoq9/FHknpqIksvUB3olhF6+Xsnrxri+lr4cCeQ9E6TQTMcbumjDXQlh2HFWQ34+7P9GE8y&#10;JC9nHc1Pyf2vrUDFmflpSaBnxWwWBy4Zs/nJlAx863l567Hbdg10TaRBOl1axvhgjkuN0D7TqK9i&#10;VXIJK6l2yWXAo7EO/VzTYyHVapXCaMicCNf2wckIHlmNWnrcPwt0g+ACKfUGjrMmFu9018fGTAur&#10;bQDdJFG+8jrwTQOahDM8JvEFeGunqNcnb/kHAAD//wMAUEsDBBQABgAIAAAAIQC5wK1H3gAAAAkB&#10;AAAPAAAAZHJzL2Rvd25yZXYueG1sTI/NTsMwEITvSLyDtUjcqNOqIT/NpkJICIkLouUB3HibBOx1&#10;FDtN4OkxJziOZjTzTbVfrBEXGn3vGGG9SkAQN0733CK8H5/uchA+KNbKOCaEL/Kwr6+vKlVqN/Mb&#10;XQ6hFbGEfakQuhCGUkrfdGSVX7mBOHpnN1oVohxbqUc1x3Jr5CZJ7qVVPceFTg302FHzeZgsglu/&#10;hpfjvJ2Y5vE57z8a853liLc3y8MORKAl/IXhFz+iQx2ZTm5i7YVByNIifgkIm7QAEQNZnqUgTgjb&#10;ogBZV/L/g/oHAAD//wMAUEsBAi0AFAAGAAgAAAAhALaDOJL+AAAA4QEAABMAAAAAAAAAAAAAAAAA&#10;AAAAAFtDb250ZW50X1R5cGVzXS54bWxQSwECLQAUAAYACAAAACEAOP0h/9YAAACUAQAACwAAAAAA&#10;AAAAAAAAAAAvAQAAX3JlbHMvLnJlbHNQSwECLQAUAAYACAAAACEAluScUXQCAAA6BQAADgAAAAAA&#10;AAAAAAAAAAAuAgAAZHJzL2Uyb0RvYy54bWxQSwECLQAUAAYACAAAACEAucCtR94AAAAJAQAADwAA&#10;AAAAAAAAAAAAAADOBAAAZHJzL2Rvd25yZXYueG1sUEsFBgAAAAAEAAQA8wAAANkFAAAAAA==&#10;" fillcolor="#4f81bd [3204]" strokecolor="#243f60 [1604]" strokeweight="2pt"/>
            </w:pict>
          </mc:Fallback>
        </mc:AlternateContent>
      </w:r>
    </w:p>
    <w:p w:rsidR="00EA1BEF" w:rsidRPr="00FB1177" w:rsidRDefault="00EA1BEF" w:rsidP="00EA1BEF">
      <w:pPr>
        <w:pStyle w:val="NoSpacing"/>
        <w:rPr>
          <w:rFonts w:ascii="Arial" w:hAnsi="Arial" w:cs="Arial"/>
          <w:b/>
          <w:sz w:val="24"/>
          <w:szCs w:val="24"/>
        </w:rPr>
      </w:pPr>
      <w:r>
        <w:rPr>
          <w:rFonts w:ascii="Arial" w:hAnsi="Arial" w:cs="Arial"/>
          <w:b/>
          <w:sz w:val="24"/>
          <w:szCs w:val="24"/>
        </w:rPr>
        <w:t>I have received a copy of my individual rights.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18"/>
          <w:szCs w:val="18"/>
        </w:rPr>
        <w:t>Yes</w:t>
      </w:r>
      <w:r>
        <w:rPr>
          <w:rFonts w:ascii="Arial" w:hAnsi="Arial" w:cs="Arial"/>
          <w:b/>
          <w:sz w:val="24"/>
          <w:szCs w:val="24"/>
        </w:rPr>
        <w:t xml:space="preserve">           </w:t>
      </w:r>
      <w:r>
        <w:rPr>
          <w:rFonts w:ascii="Arial" w:hAnsi="Arial" w:cs="Arial"/>
          <w:sz w:val="18"/>
          <w:szCs w:val="18"/>
        </w:rPr>
        <w:t>No</w:t>
      </w:r>
      <w:r>
        <w:rPr>
          <w:rFonts w:ascii="Arial" w:hAnsi="Arial" w:cs="Arial"/>
          <w:b/>
          <w:sz w:val="24"/>
          <w:szCs w:val="24"/>
        </w:rPr>
        <w:t xml:space="preserve">      </w:t>
      </w:r>
    </w:p>
    <w:p w:rsidR="00EA1BEF" w:rsidRDefault="00EA1BEF" w:rsidP="00EA1BEF">
      <w:pPr>
        <w:pStyle w:val="NoSpacing"/>
        <w:ind w:left="360"/>
        <w:jc w:val="center"/>
        <w:rPr>
          <w:rFonts w:ascii="Arial" w:hAnsi="Arial" w:cs="Arial"/>
          <w:b/>
          <w:sz w:val="28"/>
          <w:szCs w:val="28"/>
        </w:rPr>
      </w:pPr>
    </w:p>
    <w:p w:rsidR="00EA1BEF" w:rsidRPr="00D41A01" w:rsidRDefault="00EA1BEF" w:rsidP="00EA1BEF">
      <w:pPr>
        <w:pStyle w:val="NoSpacing"/>
        <w:ind w:left="360"/>
        <w:jc w:val="center"/>
        <w:rPr>
          <w:rFonts w:ascii="Arial" w:hAnsi="Arial" w:cs="Arial"/>
          <w:b/>
          <w:sz w:val="28"/>
          <w:szCs w:val="28"/>
          <w:u w:val="single"/>
        </w:rPr>
      </w:pPr>
      <w:r w:rsidRPr="00D41A01">
        <w:rPr>
          <w:rFonts w:ascii="Arial" w:hAnsi="Arial" w:cs="Arial"/>
          <w:b/>
          <w:sz w:val="28"/>
          <w:szCs w:val="28"/>
          <w:u w:val="single"/>
        </w:rPr>
        <w:t>Warning</w:t>
      </w:r>
    </w:p>
    <w:p w:rsidR="00EA1BEF" w:rsidRDefault="00EA1BEF" w:rsidP="00EA1BEF">
      <w:pPr>
        <w:pStyle w:val="NoSpacing"/>
        <w:ind w:left="360"/>
        <w:jc w:val="center"/>
        <w:rPr>
          <w:rFonts w:ascii="Arial" w:hAnsi="Arial" w:cs="Arial"/>
          <w:b/>
          <w:sz w:val="28"/>
          <w:szCs w:val="28"/>
        </w:rPr>
      </w:pPr>
    </w:p>
    <w:p w:rsidR="00CA5972" w:rsidRDefault="00CA5972" w:rsidP="00EA1BEF">
      <w:pPr>
        <w:pStyle w:val="NoSpacing"/>
        <w:ind w:left="360"/>
        <w:jc w:val="center"/>
        <w:rPr>
          <w:rFonts w:ascii="Arial" w:hAnsi="Arial" w:cs="Arial"/>
          <w:b/>
          <w:sz w:val="28"/>
          <w:szCs w:val="28"/>
        </w:rPr>
      </w:pPr>
    </w:p>
    <w:p w:rsidR="00EA1BEF" w:rsidRDefault="00CA5972" w:rsidP="00EA1BEF">
      <w:pPr>
        <w:pStyle w:val="NoSpacing"/>
        <w:rPr>
          <w:rFonts w:ascii="Arial" w:hAnsi="Arial" w:cs="Arial"/>
          <w:sz w:val="24"/>
          <w:szCs w:val="24"/>
        </w:rPr>
      </w:pPr>
      <w:r w:rsidRPr="00CA5972">
        <w:rPr>
          <w:rFonts w:ascii="Arial" w:hAnsi="Arial" w:cs="Arial"/>
          <w:noProof/>
          <w:sz w:val="24"/>
          <w:szCs w:val="24"/>
        </w:rPr>
        <mc:AlternateContent>
          <mc:Choice Requires="wps">
            <w:drawing>
              <wp:anchor distT="0" distB="0" distL="114300" distR="114300" simplePos="0" relativeHeight="251710464" behindDoc="0" locked="0" layoutInCell="1" allowOverlap="1" wp14:editId="36B11C9B">
                <wp:simplePos x="0" y="0"/>
                <wp:positionH relativeFrom="column">
                  <wp:align>center</wp:align>
                </wp:positionH>
                <wp:positionV relativeFrom="paragraph">
                  <wp:posOffset>0</wp:posOffset>
                </wp:positionV>
                <wp:extent cx="5715000" cy="10858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000000"/>
                          </a:solidFill>
                          <a:miter lim="800000"/>
                          <a:headEnd/>
                          <a:tailEnd/>
                        </a:ln>
                      </wps:spPr>
                      <wps:txbx>
                        <w:txbxContent>
                          <w:p w:rsidR="004159B3" w:rsidRPr="00CA5972" w:rsidRDefault="004159B3" w:rsidP="00CA5972">
                            <w:pPr>
                              <w:pStyle w:val="NoSpacing"/>
                              <w:ind w:left="360"/>
                              <w:rPr>
                                <w:rFonts w:ascii="Arial" w:hAnsi="Arial" w:cs="Arial"/>
                                <w:b/>
                                <w:sz w:val="24"/>
                                <w:szCs w:val="24"/>
                              </w:rPr>
                            </w:pPr>
                            <w:r w:rsidRPr="00CA5972">
                              <w:rPr>
                                <w:rFonts w:ascii="Arial" w:hAnsi="Arial" w:cs="Arial"/>
                                <w:b/>
                                <w:sz w:val="24"/>
                                <w:szCs w:val="24"/>
                              </w:rPr>
                              <w:t>Advocacy Tip - If the informed choice boxes are checked by the counselor’s computer and not by you and you sign the IPE, even if you do not agree with it, then you will have undercut your own rights</w:t>
                            </w:r>
                            <w:r>
                              <w:rPr>
                                <w:rFonts w:ascii="Arial" w:hAnsi="Arial" w:cs="Arial"/>
                                <w:b/>
                                <w:sz w:val="24"/>
                                <w:szCs w:val="24"/>
                              </w:rPr>
                              <w:t>.  You may experience a great deal of difficulty later if you have to make an appeal since by signing the IPE you agree with it.</w:t>
                            </w:r>
                          </w:p>
                          <w:p w:rsidR="004159B3" w:rsidRDefault="004159B3" w:rsidP="00CA59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50pt;height:85.5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uHKgIAAE0EAAAOAAAAZHJzL2Uyb0RvYy54bWysVMGO0zAQvSPxD5bvNEnVsG3UdLV0KUJa&#10;FqRdPmDqOI2F4wm226R8PWOnLWURF0QOlu0ZP795z5Pl7dBqdpDWKTQlzyYpZ9IIrJTZlfzr8+bN&#10;nDPnwVSg0ciSH6Xjt6vXr5Z9V8gpNqgraRmBGFf0Xckb77siSZxoZAtugp00FKzRtuBpaXdJZaEn&#10;9FYn0zR9m/Roq86ikM7R7v0Y5KuIX9dS+M917aRnuuTEzcfRxnEbxmS1hGJnoWuUONGAf2DRgjJ0&#10;6QXqHjywvVV/QLVKWHRY+4nANsG6VkLGGqiaLH1RzVMDnYy1kDiuu8jk/h+seDx8sUxVJZ+SPAZa&#10;8uhZDp69w4FNgzx95wrKeuoozw+0TTbHUl33gOKbYwbXDZidvLMW+0ZCRfSycDK5OjriuACy7T9h&#10;RdfA3mMEGmrbBu1IDUboxON4sSZQEbSZ32R5mlJIUCxL5/k8j+YlUJyPd9b5DxJbFiYlt+R9hIfD&#10;g/OBDhTnlHCbQ62qjdI6Luxuu9aWHYDeySZ+sYIXadqwvuSLfJqPCvwVgqgGtuOtv93UKk8PXqu2&#10;5PNLEhRBt/emogNQeFB6nBNlbU5CBu1GFf2wHaJli7M/W6yOpKzF8X1TP9KkQfuDs57edsnd9z1Y&#10;yZn+aMidRTabhWaIi1l+E6y315HtdQSMIKiSe87G6drHBgpUDd6Ri7WK+ga7RyYnyvRmo+yn/gpN&#10;cb2OWb/+AqufAAAA//8DAFBLAwQUAAYACAAAACEAh6IPU9sAAAAFAQAADwAAAGRycy9kb3ducmV2&#10;LnhtbEyPzU7DMBCE70i8g7VIXBC1C6g/IU6FkEBwg1KVqxtvkwh7HWw3DW/PwgUuK41mNPtNuRq9&#10;EwPG1AXSMJ0oEEh1sB01GjZvD5cLECkbssYFQg1fmGBVnZ6UprDhSK84rHMjuIRSYTS0OfeFlKlu&#10;0Zs0CT0Se/sQvcksYyNtNEcu905eKTWT3nTEH1rT432L9cf64DUsbp6G9/R8/bKtZ3u3zBfz4fEz&#10;an1+Nt7dgsg45r8w/OAzOlTMtAsHskk4DTwk/172lkqx3HFoPlUgq1L+p6++AQAA//8DAFBLAQIt&#10;ABQABgAIAAAAIQC2gziS/gAAAOEBAAATAAAAAAAAAAAAAAAAAAAAAABbQ29udGVudF9UeXBlc10u&#10;eG1sUEsBAi0AFAAGAAgAAAAhADj9If/WAAAAlAEAAAsAAAAAAAAAAAAAAAAALwEAAF9yZWxzLy5y&#10;ZWxzUEsBAi0AFAAGAAgAAAAhACE6a4cqAgAATQQAAA4AAAAAAAAAAAAAAAAALgIAAGRycy9lMm9E&#10;b2MueG1sUEsBAi0AFAAGAAgAAAAhAIeiD1PbAAAABQEAAA8AAAAAAAAAAAAAAAAAhAQAAGRycy9k&#10;b3ducmV2LnhtbFBLBQYAAAAABAAEAPMAAACMBQAAAAA=&#10;">
                <v:textbox>
                  <w:txbxContent>
                    <w:p w:rsidR="004159B3" w:rsidRPr="00CA5972" w:rsidRDefault="004159B3" w:rsidP="00CA5972">
                      <w:pPr>
                        <w:pStyle w:val="NoSpacing"/>
                        <w:ind w:left="360"/>
                        <w:rPr>
                          <w:rFonts w:ascii="Arial" w:hAnsi="Arial" w:cs="Arial"/>
                          <w:b/>
                          <w:sz w:val="24"/>
                          <w:szCs w:val="24"/>
                        </w:rPr>
                      </w:pPr>
                      <w:r w:rsidRPr="00CA5972">
                        <w:rPr>
                          <w:rFonts w:ascii="Arial" w:hAnsi="Arial" w:cs="Arial"/>
                          <w:b/>
                          <w:sz w:val="24"/>
                          <w:szCs w:val="24"/>
                        </w:rPr>
                        <w:t>Advocacy Tip - If the informed choice boxes are checked by the counselor’s computer and not by you and you sign the IPE, even if you do not agree with it, then you will have undercut your own rights</w:t>
                      </w:r>
                      <w:r>
                        <w:rPr>
                          <w:rFonts w:ascii="Arial" w:hAnsi="Arial" w:cs="Arial"/>
                          <w:b/>
                          <w:sz w:val="24"/>
                          <w:szCs w:val="24"/>
                        </w:rPr>
                        <w:t>.  You may experience a great deal of difficulty later if you have to make an appeal since by signing the IPE you agree with it.</w:t>
                      </w:r>
                    </w:p>
                    <w:p w:rsidR="004159B3" w:rsidRDefault="004159B3" w:rsidP="00CA5972"/>
                  </w:txbxContent>
                </v:textbox>
              </v:shape>
            </w:pict>
          </mc:Fallback>
        </mc:AlternateContent>
      </w:r>
    </w:p>
    <w:p w:rsidR="00E74C0C" w:rsidRDefault="00E74C0C" w:rsidP="00EA1BEF">
      <w:pPr>
        <w:pStyle w:val="NoSpacing"/>
        <w:jc w:val="center"/>
        <w:rPr>
          <w:rFonts w:ascii="Arial" w:hAnsi="Arial" w:cs="Arial"/>
          <w:sz w:val="24"/>
          <w:szCs w:val="24"/>
        </w:rPr>
      </w:pPr>
    </w:p>
    <w:p w:rsidR="00CA5972" w:rsidRDefault="00CA5972" w:rsidP="00EA1BEF">
      <w:pPr>
        <w:pStyle w:val="NoSpacing"/>
        <w:jc w:val="center"/>
        <w:rPr>
          <w:rFonts w:ascii="Arial" w:hAnsi="Arial" w:cs="Arial"/>
          <w:b/>
          <w:noProof/>
          <w:sz w:val="28"/>
          <w:szCs w:val="28"/>
        </w:rPr>
      </w:pPr>
    </w:p>
    <w:p w:rsidR="00CA5972" w:rsidRDefault="00CA5972" w:rsidP="00EA1BEF">
      <w:pPr>
        <w:pStyle w:val="NoSpacing"/>
        <w:jc w:val="center"/>
        <w:rPr>
          <w:rFonts w:ascii="Arial" w:hAnsi="Arial" w:cs="Arial"/>
          <w:b/>
          <w:noProof/>
          <w:sz w:val="28"/>
          <w:szCs w:val="28"/>
        </w:rPr>
      </w:pPr>
    </w:p>
    <w:p w:rsidR="00CA5972" w:rsidRDefault="00CA5972" w:rsidP="00EA1BEF">
      <w:pPr>
        <w:pStyle w:val="NoSpacing"/>
        <w:jc w:val="center"/>
        <w:rPr>
          <w:rFonts w:ascii="Arial" w:hAnsi="Arial" w:cs="Arial"/>
          <w:b/>
          <w:noProof/>
          <w:sz w:val="28"/>
          <w:szCs w:val="28"/>
        </w:rPr>
      </w:pPr>
    </w:p>
    <w:p w:rsidR="00CA5972" w:rsidRDefault="00CA5972" w:rsidP="00EA1BEF">
      <w:pPr>
        <w:pStyle w:val="NoSpacing"/>
        <w:jc w:val="center"/>
        <w:rPr>
          <w:rFonts w:ascii="Arial" w:hAnsi="Arial" w:cs="Arial"/>
          <w:b/>
          <w:noProof/>
          <w:sz w:val="28"/>
          <w:szCs w:val="28"/>
        </w:rPr>
      </w:pPr>
    </w:p>
    <w:p w:rsidR="00256B9F" w:rsidRDefault="00256B9F" w:rsidP="00EA1BEF">
      <w:pPr>
        <w:pStyle w:val="NoSpacing"/>
        <w:jc w:val="center"/>
        <w:rPr>
          <w:rFonts w:ascii="Arial" w:hAnsi="Arial" w:cs="Arial"/>
          <w:sz w:val="24"/>
          <w:szCs w:val="24"/>
        </w:rPr>
      </w:pPr>
    </w:p>
    <w:p w:rsidR="00EA1BEF" w:rsidRDefault="00EA1BEF" w:rsidP="00EA1BEF">
      <w:pPr>
        <w:pStyle w:val="NoSpacing"/>
        <w:jc w:val="center"/>
        <w:rPr>
          <w:rFonts w:ascii="Arial" w:hAnsi="Arial" w:cs="Arial"/>
          <w:sz w:val="24"/>
          <w:szCs w:val="24"/>
        </w:rPr>
      </w:pPr>
      <w:r>
        <w:rPr>
          <w:rFonts w:ascii="Arial" w:hAnsi="Arial" w:cs="Arial"/>
          <w:b/>
          <w:noProof/>
          <w:sz w:val="28"/>
          <w:szCs w:val="28"/>
        </w:rPr>
        <w:drawing>
          <wp:inline distT="0" distB="0" distL="0" distR="0" wp14:anchorId="1E0E29EF" wp14:editId="206B6674">
            <wp:extent cx="1102266" cy="1123950"/>
            <wp:effectExtent l="0" t="0" r="3175" b="0"/>
            <wp:docPr id="15" name="Picture 15" descr="C:\Users\cathys\AppData\Local\Microsoft\Windows\Temporary Internet Files\Content.IE5\DQ2K7G0W\MC900078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s\AppData\Local\Microsoft\Windows\Temporary Internet Files\Content.IE5\DQ2K7G0W\MC90007879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158" cy="1125880"/>
                    </a:xfrm>
                    <a:prstGeom prst="rect">
                      <a:avLst/>
                    </a:prstGeom>
                    <a:noFill/>
                    <a:ln>
                      <a:noFill/>
                    </a:ln>
                  </pic:spPr>
                </pic:pic>
              </a:graphicData>
            </a:graphic>
          </wp:inline>
        </w:drawing>
      </w:r>
    </w:p>
    <w:p w:rsidR="00EA1BEF" w:rsidRDefault="00EA1BEF" w:rsidP="00EA1BEF">
      <w:pPr>
        <w:pStyle w:val="NoSpacing"/>
        <w:rPr>
          <w:rFonts w:ascii="Arial" w:hAnsi="Arial" w:cs="Arial"/>
          <w:sz w:val="24"/>
          <w:szCs w:val="24"/>
        </w:rPr>
      </w:pPr>
    </w:p>
    <w:p w:rsidR="00D800C4" w:rsidRDefault="00D800C4" w:rsidP="00D800C4">
      <w:pPr>
        <w:pStyle w:val="NoSpacing"/>
        <w:rPr>
          <w:rFonts w:ascii="Arial" w:hAnsi="Arial" w:cs="Arial"/>
          <w:b/>
          <w:sz w:val="28"/>
          <w:szCs w:val="28"/>
        </w:rPr>
      </w:pPr>
    </w:p>
    <w:p w:rsidR="00EA1BEF" w:rsidRPr="00322F25" w:rsidRDefault="00536F99" w:rsidP="00536F99">
      <w:pPr>
        <w:pStyle w:val="NoSpacing"/>
        <w:ind w:left="90"/>
        <w:rPr>
          <w:rFonts w:ascii="Arial" w:hAnsi="Arial" w:cs="Arial"/>
          <w:b/>
          <w:sz w:val="28"/>
          <w:szCs w:val="28"/>
        </w:rPr>
      </w:pPr>
      <w:r>
        <w:rPr>
          <w:rFonts w:ascii="Arial" w:hAnsi="Arial" w:cs="Arial"/>
          <w:b/>
          <w:sz w:val="28"/>
          <w:szCs w:val="28"/>
        </w:rPr>
        <w:t xml:space="preserve">6.  </w:t>
      </w:r>
      <w:r w:rsidR="00D800C4">
        <w:rPr>
          <w:rFonts w:ascii="Arial" w:hAnsi="Arial" w:cs="Arial"/>
          <w:b/>
          <w:sz w:val="28"/>
          <w:szCs w:val="28"/>
        </w:rPr>
        <w:t>D</w:t>
      </w:r>
      <w:r w:rsidR="00D800C4" w:rsidRPr="00322F25">
        <w:rPr>
          <w:rFonts w:ascii="Arial" w:hAnsi="Arial" w:cs="Arial"/>
          <w:b/>
          <w:sz w:val="28"/>
          <w:szCs w:val="28"/>
        </w:rPr>
        <w:t>eveloping</w:t>
      </w:r>
      <w:r w:rsidR="00EA1BEF" w:rsidRPr="00322F25">
        <w:rPr>
          <w:rFonts w:ascii="Arial" w:hAnsi="Arial" w:cs="Arial"/>
          <w:b/>
          <w:sz w:val="28"/>
          <w:szCs w:val="28"/>
        </w:rPr>
        <w:t xml:space="preserve"> a Plan for Employment</w:t>
      </w:r>
    </w:p>
    <w:p w:rsidR="00E74C0C" w:rsidRPr="0032235C" w:rsidRDefault="00E74C0C" w:rsidP="00E74C0C">
      <w:pPr>
        <w:pStyle w:val="NoSpacing"/>
        <w:ind w:left="360"/>
        <w:rPr>
          <w:rFonts w:ascii="Arial" w:hAnsi="Arial" w:cs="Arial"/>
          <w:b/>
          <w:sz w:val="28"/>
          <w:szCs w:val="28"/>
        </w:rPr>
      </w:pPr>
    </w:p>
    <w:p w:rsidR="00EA1BEF" w:rsidRDefault="00EA1BEF" w:rsidP="00EA1BEF">
      <w:pPr>
        <w:pStyle w:val="NoSpacing"/>
        <w:rPr>
          <w:rFonts w:ascii="Arial" w:hAnsi="Arial" w:cs="Arial"/>
          <w:sz w:val="24"/>
          <w:szCs w:val="24"/>
        </w:rPr>
      </w:pPr>
      <w:r>
        <w:rPr>
          <w:rFonts w:ascii="Arial" w:hAnsi="Arial" w:cs="Arial"/>
          <w:sz w:val="24"/>
          <w:szCs w:val="24"/>
        </w:rPr>
        <w:t xml:space="preserve">Your individual Plan for Employment (IPE) </w:t>
      </w:r>
      <w:r w:rsidR="00E74C0C">
        <w:rPr>
          <w:rFonts w:ascii="Arial" w:hAnsi="Arial" w:cs="Arial"/>
          <w:sz w:val="24"/>
          <w:szCs w:val="24"/>
        </w:rPr>
        <w:t>is the map you will follow in order to reach your long term employment goal.</w:t>
      </w:r>
      <w:r>
        <w:rPr>
          <w:rFonts w:ascii="Arial" w:hAnsi="Arial" w:cs="Arial"/>
          <w:sz w:val="24"/>
          <w:szCs w:val="24"/>
        </w:rPr>
        <w:t xml:space="preserve"> </w:t>
      </w:r>
      <w:r w:rsidR="00E74C0C">
        <w:rPr>
          <w:rFonts w:ascii="Arial" w:hAnsi="Arial" w:cs="Arial"/>
          <w:sz w:val="24"/>
          <w:szCs w:val="24"/>
        </w:rPr>
        <w:t>Y</w:t>
      </w:r>
      <w:r>
        <w:rPr>
          <w:rFonts w:ascii="Arial" w:hAnsi="Arial" w:cs="Arial"/>
          <w:sz w:val="24"/>
          <w:szCs w:val="24"/>
        </w:rPr>
        <w:t>our counselor</w:t>
      </w:r>
      <w:r w:rsidR="00E74C0C">
        <w:rPr>
          <w:rFonts w:ascii="Arial" w:hAnsi="Arial" w:cs="Arial"/>
          <w:sz w:val="24"/>
          <w:szCs w:val="24"/>
        </w:rPr>
        <w:t>, your</w:t>
      </w:r>
      <w:r>
        <w:rPr>
          <w:rFonts w:ascii="Arial" w:hAnsi="Arial" w:cs="Arial"/>
          <w:sz w:val="24"/>
          <w:szCs w:val="24"/>
        </w:rPr>
        <w:t xml:space="preserve"> family member or representative and other service providers will follow</w:t>
      </w:r>
      <w:r w:rsidR="00E74C0C">
        <w:rPr>
          <w:rFonts w:ascii="Arial" w:hAnsi="Arial" w:cs="Arial"/>
          <w:sz w:val="24"/>
          <w:szCs w:val="24"/>
        </w:rPr>
        <w:t xml:space="preserve"> this map</w:t>
      </w:r>
      <w:r>
        <w:rPr>
          <w:rFonts w:ascii="Arial" w:hAnsi="Arial" w:cs="Arial"/>
          <w:sz w:val="24"/>
          <w:szCs w:val="24"/>
        </w:rPr>
        <w:t xml:space="preserve"> in order to</w:t>
      </w:r>
      <w:r w:rsidR="00E74C0C">
        <w:rPr>
          <w:rFonts w:ascii="Arial" w:hAnsi="Arial" w:cs="Arial"/>
          <w:sz w:val="24"/>
          <w:szCs w:val="24"/>
        </w:rPr>
        <w:t xml:space="preserve"> help you to</w:t>
      </w:r>
      <w:r>
        <w:rPr>
          <w:rFonts w:ascii="Arial" w:hAnsi="Arial" w:cs="Arial"/>
          <w:sz w:val="24"/>
          <w:szCs w:val="24"/>
        </w:rPr>
        <w:t xml:space="preserve"> </w:t>
      </w:r>
      <w:r w:rsidR="00E74C0C">
        <w:rPr>
          <w:rFonts w:ascii="Arial" w:hAnsi="Arial" w:cs="Arial"/>
          <w:sz w:val="24"/>
          <w:szCs w:val="24"/>
        </w:rPr>
        <w:t>find</w:t>
      </w:r>
      <w:r>
        <w:rPr>
          <w:rFonts w:ascii="Arial" w:hAnsi="Arial" w:cs="Arial"/>
          <w:sz w:val="24"/>
          <w:szCs w:val="24"/>
        </w:rPr>
        <w:t xml:space="preserve"> employment.  </w:t>
      </w:r>
    </w:p>
    <w:p w:rsidR="00B17429" w:rsidRDefault="00B17429" w:rsidP="009F7D60">
      <w:pPr>
        <w:pStyle w:val="NormalWeb"/>
        <w:ind w:right="10"/>
        <w:rPr>
          <w:rFonts w:ascii="Arial" w:hAnsi="Arial" w:cs="Arial"/>
        </w:rPr>
      </w:pPr>
    </w:p>
    <w:p w:rsidR="00B17429" w:rsidRDefault="00B17429" w:rsidP="009F7D60">
      <w:pPr>
        <w:pStyle w:val="NormalWeb"/>
        <w:ind w:right="10"/>
        <w:rPr>
          <w:rFonts w:ascii="Arial" w:hAnsi="Arial" w:cs="Arial"/>
        </w:rPr>
      </w:pPr>
    </w:p>
    <w:p w:rsidR="00B17429" w:rsidRDefault="00B17429" w:rsidP="009F7D60">
      <w:pPr>
        <w:pStyle w:val="NormalWeb"/>
        <w:ind w:right="10"/>
        <w:rPr>
          <w:rFonts w:ascii="Arial" w:hAnsi="Arial" w:cs="Arial"/>
        </w:rPr>
      </w:pPr>
    </w:p>
    <w:p w:rsidR="009F7D60" w:rsidRDefault="00E74C0C" w:rsidP="009F7D60">
      <w:pPr>
        <w:pStyle w:val="NormalWeb"/>
        <w:ind w:right="10"/>
        <w:rPr>
          <w:rFonts w:ascii="Arial" w:hAnsi="Arial" w:cs="Arial"/>
        </w:rPr>
      </w:pPr>
      <w:r w:rsidRPr="009F7D60">
        <w:rPr>
          <w:rFonts w:ascii="Arial" w:hAnsi="Arial" w:cs="Arial"/>
        </w:rPr>
        <w:t>An IPE has several parts.  They are:</w:t>
      </w:r>
    </w:p>
    <w:p w:rsidR="009F7D60" w:rsidRPr="009F7D60" w:rsidRDefault="00E74C0C" w:rsidP="009F7D60">
      <w:pPr>
        <w:pStyle w:val="NormalWeb"/>
        <w:numPr>
          <w:ilvl w:val="0"/>
          <w:numId w:val="20"/>
        </w:numPr>
        <w:ind w:right="10"/>
        <w:rPr>
          <w:rFonts w:ascii="Arial" w:hAnsi="Arial" w:cs="Arial"/>
        </w:rPr>
      </w:pPr>
      <w:r w:rsidRPr="009F7D60">
        <w:rPr>
          <w:rFonts w:ascii="Arial" w:hAnsi="Arial" w:cs="Arial"/>
          <w:b/>
        </w:rPr>
        <w:t>Basic demographic information</w:t>
      </w:r>
      <w:r w:rsidR="00322F25" w:rsidRPr="009F7D60">
        <w:rPr>
          <w:rFonts w:ascii="Arial" w:hAnsi="Arial" w:cs="Arial"/>
          <w:b/>
        </w:rPr>
        <w:t xml:space="preserve"> (IRIS number refers to the number that DVR assigns all participants and not </w:t>
      </w:r>
      <w:r w:rsidR="00BF21DA" w:rsidRPr="009F7D60">
        <w:rPr>
          <w:rFonts w:ascii="Arial" w:hAnsi="Arial" w:cs="Arial"/>
          <w:b/>
        </w:rPr>
        <w:t>to the long term care option also called IRIS)</w:t>
      </w:r>
      <w:r w:rsidR="00DE2418">
        <w:rPr>
          <w:rFonts w:ascii="Arial" w:hAnsi="Arial" w:cs="Arial"/>
          <w:b/>
        </w:rPr>
        <w:t>.</w:t>
      </w:r>
    </w:p>
    <w:p w:rsidR="007360C7" w:rsidRPr="00256B9F" w:rsidRDefault="00EA1BEF" w:rsidP="007360C7">
      <w:pPr>
        <w:pStyle w:val="NormalWeb"/>
        <w:numPr>
          <w:ilvl w:val="0"/>
          <w:numId w:val="20"/>
        </w:numPr>
        <w:ind w:right="10"/>
        <w:rPr>
          <w:rFonts w:ascii="Arial" w:hAnsi="Arial" w:cs="Arial"/>
        </w:rPr>
      </w:pPr>
      <w:r w:rsidRPr="00256B9F">
        <w:rPr>
          <w:rFonts w:ascii="Arial" w:hAnsi="Arial" w:cs="Arial"/>
        </w:rPr>
        <w:t xml:space="preserve">The </w:t>
      </w:r>
      <w:r w:rsidR="00322F25" w:rsidRPr="00256B9F">
        <w:rPr>
          <w:rFonts w:ascii="Arial" w:hAnsi="Arial" w:cs="Arial"/>
        </w:rPr>
        <w:t>long term employment goal</w:t>
      </w:r>
      <w:r w:rsidRPr="00256B9F">
        <w:rPr>
          <w:rFonts w:ascii="Arial" w:hAnsi="Arial" w:cs="Arial"/>
        </w:rPr>
        <w:t xml:space="preserve">, including the employment setting. </w:t>
      </w:r>
    </w:p>
    <w:p w:rsidR="009F7D60" w:rsidRDefault="00EA1BEF" w:rsidP="009F7D60">
      <w:pPr>
        <w:pStyle w:val="NormalWeb"/>
        <w:numPr>
          <w:ilvl w:val="0"/>
          <w:numId w:val="20"/>
        </w:numPr>
        <w:ind w:right="10"/>
        <w:rPr>
          <w:rFonts w:ascii="Arial" w:hAnsi="Arial" w:cs="Arial"/>
        </w:rPr>
      </w:pPr>
      <w:r w:rsidRPr="009F7D60">
        <w:rPr>
          <w:rFonts w:ascii="Arial" w:hAnsi="Arial" w:cs="Arial"/>
          <w:b/>
        </w:rPr>
        <w:t xml:space="preserve">The specific </w:t>
      </w:r>
      <w:r w:rsidR="00322F25" w:rsidRPr="009F7D60">
        <w:rPr>
          <w:rFonts w:ascii="Arial" w:hAnsi="Arial" w:cs="Arial"/>
          <w:b/>
          <w:u w:val="single"/>
        </w:rPr>
        <w:t>primary</w:t>
      </w:r>
      <w:r w:rsidR="00322F25" w:rsidRPr="009F7D60">
        <w:rPr>
          <w:rFonts w:ascii="Arial" w:hAnsi="Arial" w:cs="Arial"/>
          <w:b/>
        </w:rPr>
        <w:t xml:space="preserve"> </w:t>
      </w:r>
      <w:r w:rsidRPr="009F7D60">
        <w:rPr>
          <w:rFonts w:ascii="Arial" w:hAnsi="Arial" w:cs="Arial"/>
          <w:b/>
        </w:rPr>
        <w:t xml:space="preserve">vocational rehabilitation services needed to achieve the employment outcome, including the settings in which services will be </w:t>
      </w:r>
      <w:r w:rsidR="007E0FEE">
        <w:rPr>
          <w:rFonts w:ascii="Arial" w:hAnsi="Arial" w:cs="Arial"/>
          <w:b/>
        </w:rPr>
        <w:t>provided and</w:t>
      </w:r>
      <w:r w:rsidR="00322F25" w:rsidRPr="009F7D60">
        <w:rPr>
          <w:rFonts w:ascii="Arial" w:hAnsi="Arial" w:cs="Arial"/>
          <w:b/>
        </w:rPr>
        <w:t xml:space="preserve"> </w:t>
      </w:r>
      <w:r w:rsidR="00D800C4" w:rsidRPr="009F7D60">
        <w:rPr>
          <w:rFonts w:ascii="Arial" w:hAnsi="Arial" w:cs="Arial"/>
          <w:b/>
        </w:rPr>
        <w:t>the people</w:t>
      </w:r>
      <w:r w:rsidR="00322F25" w:rsidRPr="009F7D60">
        <w:rPr>
          <w:rFonts w:ascii="Arial" w:hAnsi="Arial" w:cs="Arial"/>
          <w:b/>
        </w:rPr>
        <w:t xml:space="preserve"> or service providers that will provide the vocational rehabilitation services</w:t>
      </w:r>
      <w:r w:rsidR="00DE2418">
        <w:rPr>
          <w:rFonts w:ascii="Arial" w:hAnsi="Arial" w:cs="Arial"/>
          <w:b/>
        </w:rPr>
        <w:t>.</w:t>
      </w:r>
      <w:r w:rsidR="00322F25" w:rsidRPr="009F7D60">
        <w:rPr>
          <w:rFonts w:ascii="Arial" w:hAnsi="Arial" w:cs="Arial"/>
          <w:b/>
        </w:rPr>
        <w:t xml:space="preserve"> </w:t>
      </w:r>
      <w:r w:rsidR="00DE2418">
        <w:rPr>
          <w:rFonts w:ascii="Arial" w:hAnsi="Arial" w:cs="Arial"/>
          <w:b/>
        </w:rPr>
        <w:t>A primary service is one that is required for an individual to meet their long term goal.</w:t>
      </w:r>
    </w:p>
    <w:p w:rsidR="009F7D60" w:rsidRDefault="00322F25" w:rsidP="009F7D60">
      <w:pPr>
        <w:pStyle w:val="NormalWeb"/>
        <w:numPr>
          <w:ilvl w:val="0"/>
          <w:numId w:val="20"/>
        </w:numPr>
        <w:ind w:right="10"/>
        <w:rPr>
          <w:rFonts w:ascii="Arial" w:hAnsi="Arial" w:cs="Arial"/>
        </w:rPr>
      </w:pPr>
      <w:r w:rsidRPr="009F7D60">
        <w:rPr>
          <w:rFonts w:ascii="Arial" w:hAnsi="Arial" w:cs="Arial"/>
        </w:rPr>
        <w:t xml:space="preserve">The specific </w:t>
      </w:r>
      <w:r w:rsidRPr="009F7D60">
        <w:rPr>
          <w:rFonts w:ascii="Arial" w:hAnsi="Arial" w:cs="Arial"/>
          <w:u w:val="single"/>
        </w:rPr>
        <w:t>secondary</w:t>
      </w:r>
      <w:r w:rsidRPr="009F7D60">
        <w:rPr>
          <w:rFonts w:ascii="Arial" w:hAnsi="Arial" w:cs="Arial"/>
        </w:rPr>
        <w:t xml:space="preserve"> vocational rehabilitation services needed to support the primary service including who provides the service</w:t>
      </w:r>
      <w:r w:rsidR="00DE2418">
        <w:rPr>
          <w:rFonts w:ascii="Arial" w:hAnsi="Arial" w:cs="Arial"/>
        </w:rPr>
        <w:t>.  Secondary services support a primary service.  If a participant had a primary service of training then the secondary service supporting that might be transportation.</w:t>
      </w:r>
    </w:p>
    <w:p w:rsidR="00DE2418" w:rsidRPr="00DE2418" w:rsidRDefault="00322F25" w:rsidP="009F7D60">
      <w:pPr>
        <w:pStyle w:val="NormalWeb"/>
        <w:numPr>
          <w:ilvl w:val="0"/>
          <w:numId w:val="20"/>
        </w:numPr>
        <w:ind w:right="10"/>
        <w:rPr>
          <w:rFonts w:ascii="Arial" w:hAnsi="Arial" w:cs="Arial"/>
        </w:rPr>
      </w:pPr>
      <w:r w:rsidRPr="00DE2418">
        <w:rPr>
          <w:rFonts w:ascii="Arial" w:hAnsi="Arial" w:cs="Arial"/>
          <w:b/>
        </w:rPr>
        <w:t>Progress measures</w:t>
      </w:r>
      <w:r w:rsidR="00DE2418" w:rsidRPr="00DE2418">
        <w:rPr>
          <w:rFonts w:ascii="Arial" w:hAnsi="Arial" w:cs="Arial"/>
          <w:b/>
        </w:rPr>
        <w:t xml:space="preserve"> </w:t>
      </w:r>
      <w:r w:rsidR="00DE2418">
        <w:rPr>
          <w:rFonts w:ascii="Arial" w:hAnsi="Arial" w:cs="Arial"/>
          <w:b/>
        </w:rPr>
        <w:t>–</w:t>
      </w:r>
      <w:r w:rsidR="00DE2418" w:rsidRPr="00DE2418">
        <w:rPr>
          <w:rFonts w:ascii="Arial" w:hAnsi="Arial" w:cs="Arial"/>
          <w:b/>
        </w:rPr>
        <w:t xml:space="preserve"> </w:t>
      </w:r>
      <w:r w:rsidR="00DE2418">
        <w:rPr>
          <w:rFonts w:ascii="Arial" w:hAnsi="Arial" w:cs="Arial"/>
          <w:b/>
        </w:rPr>
        <w:t>These are things that show that you are making progress toward your IPE goal.</w:t>
      </w:r>
      <w:r w:rsidR="002922AE">
        <w:rPr>
          <w:rFonts w:ascii="Arial" w:hAnsi="Arial" w:cs="Arial"/>
          <w:b/>
        </w:rPr>
        <w:t xml:space="preserve">  An example might be completing an assessment or attending a job shadow in order to learn about a specific job</w:t>
      </w:r>
      <w:r w:rsidR="00CA5972">
        <w:rPr>
          <w:rFonts w:ascii="Arial" w:hAnsi="Arial" w:cs="Arial"/>
          <w:b/>
        </w:rPr>
        <w:t>.</w:t>
      </w:r>
      <w:r w:rsidR="002922AE">
        <w:rPr>
          <w:rFonts w:ascii="Arial" w:hAnsi="Arial" w:cs="Arial"/>
          <w:b/>
        </w:rPr>
        <w:t xml:space="preserve">  </w:t>
      </w:r>
    </w:p>
    <w:p w:rsidR="00DE2418" w:rsidRPr="002922AE" w:rsidRDefault="00DE2418" w:rsidP="00DE2418">
      <w:pPr>
        <w:pStyle w:val="NormalWeb"/>
        <w:numPr>
          <w:ilvl w:val="0"/>
          <w:numId w:val="20"/>
        </w:numPr>
        <w:ind w:right="10"/>
        <w:rPr>
          <w:rFonts w:ascii="Arial" w:hAnsi="Arial" w:cs="Arial"/>
        </w:rPr>
      </w:pPr>
      <w:r>
        <w:rPr>
          <w:rFonts w:ascii="Arial" w:hAnsi="Arial" w:cs="Arial"/>
        </w:rPr>
        <w:t xml:space="preserve">I will be responsible for - </w:t>
      </w:r>
      <w:r w:rsidRPr="002922AE">
        <w:rPr>
          <w:rFonts w:ascii="Arial" w:hAnsi="Arial" w:cs="Arial"/>
        </w:rPr>
        <w:t>These are the things that you, the consumer, are responsible for</w:t>
      </w:r>
      <w:r w:rsidR="00CA5972">
        <w:rPr>
          <w:rFonts w:ascii="Arial" w:hAnsi="Arial" w:cs="Arial"/>
        </w:rPr>
        <w:t xml:space="preserve"> in the IPE</w:t>
      </w:r>
      <w:r w:rsidRPr="002922AE">
        <w:rPr>
          <w:rFonts w:ascii="Arial" w:hAnsi="Arial" w:cs="Arial"/>
        </w:rPr>
        <w:t>.  Some examples might be</w:t>
      </w:r>
      <w:r w:rsidR="007E0FEE">
        <w:rPr>
          <w:rFonts w:ascii="Arial" w:hAnsi="Arial" w:cs="Arial"/>
        </w:rPr>
        <w:t xml:space="preserve"> to</w:t>
      </w:r>
      <w:r w:rsidRPr="002922AE">
        <w:rPr>
          <w:rFonts w:ascii="Arial" w:hAnsi="Arial" w:cs="Arial"/>
        </w:rPr>
        <w:t xml:space="preserve"> follow up on job leads or be in contact with your DVR counselor no less than once every 30 days.</w:t>
      </w:r>
    </w:p>
    <w:p w:rsidR="00322F25" w:rsidRPr="009F7D60" w:rsidRDefault="00322F25" w:rsidP="009F7D60">
      <w:pPr>
        <w:pStyle w:val="NormalWeb"/>
        <w:numPr>
          <w:ilvl w:val="0"/>
          <w:numId w:val="20"/>
        </w:numPr>
        <w:ind w:right="10"/>
        <w:rPr>
          <w:rFonts w:ascii="Arial" w:hAnsi="Arial" w:cs="Arial"/>
        </w:rPr>
      </w:pPr>
      <w:r w:rsidRPr="00D800C4">
        <w:rPr>
          <w:rFonts w:ascii="Arial" w:hAnsi="Arial" w:cs="Arial"/>
          <w:b/>
        </w:rPr>
        <w:t>DVR will be responsible for</w:t>
      </w:r>
      <w:r w:rsidR="002922AE">
        <w:rPr>
          <w:rFonts w:ascii="Arial" w:hAnsi="Arial" w:cs="Arial"/>
          <w:b/>
        </w:rPr>
        <w:t xml:space="preserve"> – These are </w:t>
      </w:r>
      <w:r w:rsidR="00A27166">
        <w:rPr>
          <w:rFonts w:ascii="Arial" w:hAnsi="Arial" w:cs="Arial"/>
          <w:b/>
        </w:rPr>
        <w:t>the things that DVR is responsible for such as paying for training or arranging for an assessment.</w:t>
      </w:r>
    </w:p>
    <w:p w:rsidR="00322F25" w:rsidRDefault="00EA1BEF" w:rsidP="00EA1BEF">
      <w:pPr>
        <w:pStyle w:val="NormalWeb"/>
        <w:ind w:right="10"/>
        <w:rPr>
          <w:rFonts w:ascii="Arial" w:hAnsi="Arial" w:cs="Arial"/>
        </w:rPr>
      </w:pPr>
      <w:r>
        <w:rPr>
          <w:rFonts w:ascii="Arial" w:hAnsi="Arial" w:cs="Arial"/>
        </w:rPr>
        <w:t>The IPE, once developed is a</w:t>
      </w:r>
      <w:r w:rsidRPr="006C171A">
        <w:rPr>
          <w:rFonts w:ascii="Arial" w:hAnsi="Arial" w:cs="Arial"/>
        </w:rPr>
        <w:t xml:space="preserve">greed to and signed by </w:t>
      </w:r>
      <w:r>
        <w:rPr>
          <w:rFonts w:ascii="Arial" w:hAnsi="Arial" w:cs="Arial"/>
        </w:rPr>
        <w:t>you</w:t>
      </w:r>
      <w:r w:rsidRPr="006C171A">
        <w:rPr>
          <w:rFonts w:ascii="Arial" w:hAnsi="Arial" w:cs="Arial"/>
        </w:rPr>
        <w:t xml:space="preserve"> or </w:t>
      </w:r>
      <w:r>
        <w:rPr>
          <w:rFonts w:ascii="Arial" w:hAnsi="Arial" w:cs="Arial"/>
        </w:rPr>
        <w:t>your representative</w:t>
      </w:r>
      <w:r w:rsidRPr="006C171A">
        <w:rPr>
          <w:rFonts w:ascii="Arial" w:hAnsi="Arial" w:cs="Arial"/>
        </w:rPr>
        <w:t xml:space="preserve"> and </w:t>
      </w:r>
      <w:r w:rsidRPr="005E4A7D">
        <w:rPr>
          <w:rFonts w:ascii="Arial" w:hAnsi="Arial" w:cs="Arial"/>
          <w:b/>
          <w:u w:val="single"/>
        </w:rPr>
        <w:t>approved</w:t>
      </w:r>
      <w:r w:rsidRPr="006C171A">
        <w:rPr>
          <w:rFonts w:ascii="Arial" w:hAnsi="Arial" w:cs="Arial"/>
        </w:rPr>
        <w:t xml:space="preserve"> and signed by </w:t>
      </w:r>
      <w:r>
        <w:rPr>
          <w:rFonts w:ascii="Arial" w:hAnsi="Arial" w:cs="Arial"/>
        </w:rPr>
        <w:t>your DVR</w:t>
      </w:r>
      <w:r w:rsidRPr="006C171A">
        <w:rPr>
          <w:rFonts w:ascii="Arial" w:hAnsi="Arial" w:cs="Arial"/>
        </w:rPr>
        <w:t xml:space="preserve"> counselor</w:t>
      </w:r>
      <w:r>
        <w:rPr>
          <w:rFonts w:ascii="Arial" w:hAnsi="Arial" w:cs="Arial"/>
        </w:rPr>
        <w:t>.  After that, a</w:t>
      </w:r>
      <w:r w:rsidRPr="006C171A">
        <w:rPr>
          <w:rFonts w:ascii="Arial" w:hAnsi="Arial" w:cs="Arial"/>
        </w:rPr>
        <w:t xml:space="preserve"> copy of the IPE and a copy of any amendments to the IPE </w:t>
      </w:r>
      <w:r>
        <w:rPr>
          <w:rFonts w:ascii="Arial" w:hAnsi="Arial" w:cs="Arial"/>
        </w:rPr>
        <w:t xml:space="preserve">must be given to you </w:t>
      </w:r>
      <w:r w:rsidRPr="006C171A">
        <w:rPr>
          <w:rFonts w:ascii="Arial" w:hAnsi="Arial" w:cs="Arial"/>
        </w:rPr>
        <w:t xml:space="preserve">or to </w:t>
      </w:r>
      <w:r>
        <w:rPr>
          <w:rFonts w:ascii="Arial" w:hAnsi="Arial" w:cs="Arial"/>
        </w:rPr>
        <w:t>your</w:t>
      </w:r>
      <w:r w:rsidRPr="006C171A">
        <w:rPr>
          <w:rFonts w:ascii="Arial" w:hAnsi="Arial" w:cs="Arial"/>
        </w:rPr>
        <w:t xml:space="preserve"> representative in writing and, if appropriate, in the native language </w:t>
      </w:r>
      <w:r>
        <w:rPr>
          <w:rFonts w:ascii="Arial" w:hAnsi="Arial" w:cs="Arial"/>
        </w:rPr>
        <w:t>you speak and in the</w:t>
      </w:r>
      <w:r w:rsidRPr="006C171A">
        <w:rPr>
          <w:rFonts w:ascii="Arial" w:hAnsi="Arial" w:cs="Arial"/>
        </w:rPr>
        <w:t xml:space="preserve"> mode of communication </w:t>
      </w:r>
      <w:r>
        <w:rPr>
          <w:rFonts w:ascii="Arial" w:hAnsi="Arial" w:cs="Arial"/>
        </w:rPr>
        <w:t>you</w:t>
      </w:r>
      <w:r w:rsidRPr="006C171A">
        <w:rPr>
          <w:rFonts w:ascii="Arial" w:hAnsi="Arial" w:cs="Arial"/>
        </w:rPr>
        <w:t xml:space="preserve"> or, as appropriate, </w:t>
      </w:r>
      <w:r>
        <w:rPr>
          <w:rFonts w:ascii="Arial" w:hAnsi="Arial" w:cs="Arial"/>
        </w:rPr>
        <w:t xml:space="preserve">your representative </w:t>
      </w:r>
      <w:r w:rsidR="00322F25">
        <w:rPr>
          <w:rFonts w:ascii="Arial" w:hAnsi="Arial" w:cs="Arial"/>
        </w:rPr>
        <w:t>use</w:t>
      </w:r>
      <w:r>
        <w:rPr>
          <w:rFonts w:ascii="Arial" w:hAnsi="Arial" w:cs="Arial"/>
        </w:rPr>
        <w:t xml:space="preserve">.  </w:t>
      </w:r>
    </w:p>
    <w:p w:rsidR="00256B9F" w:rsidRDefault="00EA1BEF" w:rsidP="00EA1BEF">
      <w:pPr>
        <w:pStyle w:val="NormalWeb"/>
        <w:ind w:right="10"/>
        <w:rPr>
          <w:rFonts w:ascii="Arial" w:hAnsi="Arial" w:cs="Arial"/>
        </w:rPr>
      </w:pPr>
      <w:r>
        <w:rPr>
          <w:rFonts w:ascii="Arial" w:hAnsi="Arial" w:cs="Arial"/>
        </w:rPr>
        <w:t>If you require a sign language interpreter DVR must provide that service to you during meetings and while being coached on the job or while receiving other employment supports including training.  If you have low vision the font size might be changed to help you see the document or if you are unable to see at all it must be completely read to you.</w:t>
      </w:r>
      <w:r w:rsidRPr="006C171A">
        <w:rPr>
          <w:rFonts w:ascii="Arial" w:hAnsi="Arial" w:cs="Arial"/>
        </w:rPr>
        <w:t xml:space="preserve"> </w:t>
      </w:r>
      <w:r w:rsidR="005E4A7D">
        <w:rPr>
          <w:rFonts w:ascii="Arial" w:hAnsi="Arial" w:cs="Arial"/>
        </w:rPr>
        <w:t xml:space="preserve">  If you speak another language DVR can provide you with translation services so that you can understand what is being said and written down.</w:t>
      </w:r>
    </w:p>
    <w:p w:rsidR="00D800C4" w:rsidRDefault="00D800C4" w:rsidP="00EA1BEF">
      <w:pPr>
        <w:pStyle w:val="NormalWeb"/>
        <w:ind w:right="10"/>
        <w:rPr>
          <w:rFonts w:ascii="Arial" w:hAnsi="Arial" w:cs="Arial"/>
        </w:rPr>
      </w:pPr>
      <w:r w:rsidRPr="00D800C4">
        <w:rPr>
          <w:rFonts w:ascii="Arial" w:hAnsi="Arial" w:cs="Arial"/>
          <w:noProof/>
        </w:rPr>
        <mc:AlternateContent>
          <mc:Choice Requires="wps">
            <w:drawing>
              <wp:anchor distT="0" distB="0" distL="114300" distR="114300" simplePos="0" relativeHeight="251696128" behindDoc="0" locked="0" layoutInCell="1" allowOverlap="1" wp14:editId="36B11C9B">
                <wp:simplePos x="0" y="0"/>
                <wp:positionH relativeFrom="column">
                  <wp:align>center</wp:align>
                </wp:positionH>
                <wp:positionV relativeFrom="paragraph">
                  <wp:posOffset>0</wp:posOffset>
                </wp:positionV>
                <wp:extent cx="5848350" cy="8667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66775"/>
                        </a:xfrm>
                        <a:prstGeom prst="rect">
                          <a:avLst/>
                        </a:prstGeom>
                        <a:solidFill>
                          <a:srgbClr val="FFFFFF"/>
                        </a:solidFill>
                        <a:ln w="9525">
                          <a:solidFill>
                            <a:srgbClr val="000000"/>
                          </a:solidFill>
                          <a:miter lim="800000"/>
                          <a:headEnd/>
                          <a:tailEnd/>
                        </a:ln>
                      </wps:spPr>
                      <wps:txbx>
                        <w:txbxContent>
                          <w:p w:rsidR="004159B3" w:rsidRPr="00D800C4" w:rsidRDefault="004159B3">
                            <w:pPr>
                              <w:rPr>
                                <w:rFonts w:ascii="Arial" w:hAnsi="Arial" w:cs="Arial"/>
                                <w:b/>
                                <w:sz w:val="24"/>
                                <w:szCs w:val="24"/>
                              </w:rPr>
                            </w:pPr>
                            <w:r>
                              <w:rPr>
                                <w:rFonts w:ascii="Arial" w:hAnsi="Arial" w:cs="Arial"/>
                                <w:b/>
                                <w:sz w:val="24"/>
                                <w:szCs w:val="24"/>
                              </w:rPr>
                              <w:t>Advocacy Tip – When you make an appointment at DVR please remind the counselor that you need an accommodation in order to participate in the DVR process.  The DVR will need time to arrange for the service to be available so lead time is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60.5pt;height:68.2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yWJgIAAE0EAAAOAAAAZHJzL2Uyb0RvYy54bWysVNtu2zAMfR+wfxD0vjhJ4yQ14hRdugwD&#10;ugvQ7gNkWY6FSaImKbGzry8lp2l2exnmB0EUqaPDQ9Krm14rchDOSzAlnYzGlAjDoZZmV9Kvj9s3&#10;S0p8YKZmCowo6VF4erN+/WrV2UJMoQVVC0cQxPiisyVtQ7BFlnneCs38CKww6GzAaRbQdLusdqxD&#10;dK2y6Xg8zzpwtXXAhfd4ejc46TrhN43g4XPTeBGIKilyC2l1aa3imq1XrNg5ZlvJTzTYP7DQTBp8&#10;9Ax1xwIjeyd/g9KSO/DQhBEHnUHTSC5SDpjNZPxLNg8tsyLlguJ4e5bJ/z9Y/unwxRFZl/QK5TFM&#10;Y40eRR/IW+jJNMrTWV9g1IPFuNDjMZY5pertPfBvnhjYtMzsxK1z0LWC1UhvEm9mF1cHHB9Bqu4j&#10;1PgM2wdIQH3jdNQO1SCIjjyO59JEKhwP8+VseZWji6NvOZ8vFnl6ghXPt63z4b0ATeKmpA5Ln9DZ&#10;4d6HyIYVzyHxMQ9K1lupVDLcrtooRw4M22SbvhP6T2HKkK6k1/k0HwT4K8Q4fX+C0DJgvyupMYtz&#10;ECuibO9MnboxMKmGPVJW5qRjlG4QMfRVnyo2Se0bRa6gPqKyDob+xnnETQvuByUd9nZJ/fc9c4IS&#10;9cFgda4ns1kchmTM8sUUDXfpqS49zHCEKmmgZNhuQhqgKJyBW6xiI5PAL0xOnLFnk+6n+YpDcWmn&#10;qJe/wPoJAAD//wMAUEsDBBQABgAIAAAAIQAhkv6F3AAAAAUBAAAPAAAAZHJzL2Rvd25yZXYueG1s&#10;TI/BTsMwEETvSPyDtUhcEHXaQmhDnAohgeAGbQVXN94mEfY62G4a/p6FC1xWGs1o9k25Gp0VA4bY&#10;eVIwnWQgkGpvOmoUbDcPlwsQMWky2npCBV8YYVWdnpS6MP5IrzisUyO4hGKhFbQp9YWUsW7R6Tjx&#10;PRJ7ex+cTixDI03QRy53Vs6yLJdOd8QfWt3jfYv1x/rgFCyunob3+Dx/eavzvV2mi5vh8TModX42&#10;3t2CSDimvzD84DM6VMy08wcyUVgFPCT9XvaWsynLHYfm+TXIqpT/6atvAAAA//8DAFBLAQItABQA&#10;BgAIAAAAIQC2gziS/gAAAOEBAAATAAAAAAAAAAAAAAAAAAAAAABbQ29udGVudF9UeXBlc10ueG1s&#10;UEsBAi0AFAAGAAgAAAAhADj9If/WAAAAlAEAAAsAAAAAAAAAAAAAAAAALwEAAF9yZWxzLy5yZWxz&#10;UEsBAi0AFAAGAAgAAAAhAHtxnJYmAgAATQQAAA4AAAAAAAAAAAAAAAAALgIAAGRycy9lMm9Eb2Mu&#10;eG1sUEsBAi0AFAAGAAgAAAAhACGS/oXcAAAABQEAAA8AAAAAAAAAAAAAAAAAgAQAAGRycy9kb3du&#10;cmV2LnhtbFBLBQYAAAAABAAEAPMAAACJBQAAAAA=&#10;">
                <v:textbox>
                  <w:txbxContent>
                    <w:p w:rsidR="004159B3" w:rsidRPr="00D800C4" w:rsidRDefault="004159B3">
                      <w:pPr>
                        <w:rPr>
                          <w:rFonts w:ascii="Arial" w:hAnsi="Arial" w:cs="Arial"/>
                          <w:b/>
                          <w:sz w:val="24"/>
                          <w:szCs w:val="24"/>
                        </w:rPr>
                      </w:pPr>
                      <w:r>
                        <w:rPr>
                          <w:rFonts w:ascii="Arial" w:hAnsi="Arial" w:cs="Arial"/>
                          <w:b/>
                          <w:sz w:val="24"/>
                          <w:szCs w:val="24"/>
                        </w:rPr>
                        <w:t>Advocacy Tip – When you make an appointment at DVR please remind the counselor that you need an accommodation in order to participate in the DVR process.  The DVR will need time to arrange for the service to be available so lead time is helpful.</w:t>
                      </w:r>
                    </w:p>
                  </w:txbxContent>
                </v:textbox>
              </v:shape>
            </w:pict>
          </mc:Fallback>
        </mc:AlternateContent>
      </w:r>
    </w:p>
    <w:p w:rsidR="00D800C4" w:rsidRDefault="00D800C4" w:rsidP="00EA1BEF">
      <w:pPr>
        <w:pStyle w:val="NormalWeb"/>
        <w:ind w:right="10"/>
        <w:rPr>
          <w:rFonts w:ascii="Arial" w:hAnsi="Arial" w:cs="Arial"/>
        </w:rPr>
      </w:pPr>
    </w:p>
    <w:p w:rsidR="00D800C4" w:rsidRDefault="00D800C4" w:rsidP="00EA1BEF">
      <w:pPr>
        <w:pStyle w:val="NormalWeb"/>
        <w:ind w:right="10"/>
        <w:rPr>
          <w:rFonts w:ascii="Arial" w:hAnsi="Arial" w:cs="Arial"/>
        </w:rPr>
      </w:pPr>
    </w:p>
    <w:p w:rsidR="00427AA9" w:rsidRDefault="00EA1BEF" w:rsidP="00427AA9">
      <w:pPr>
        <w:pStyle w:val="NormalWeb"/>
        <w:ind w:right="10"/>
        <w:rPr>
          <w:rFonts w:ascii="Arial" w:hAnsi="Arial" w:cs="Arial"/>
        </w:rPr>
      </w:pPr>
      <w:r w:rsidRPr="006C171A">
        <w:rPr>
          <w:rFonts w:ascii="Arial" w:hAnsi="Arial" w:cs="Arial"/>
        </w:rPr>
        <w:t xml:space="preserve">The IPE is reviewed at least </w:t>
      </w:r>
      <w:r>
        <w:rPr>
          <w:rFonts w:ascii="Arial" w:hAnsi="Arial" w:cs="Arial"/>
        </w:rPr>
        <w:t>once every year by your DVR</w:t>
      </w:r>
      <w:r w:rsidRPr="006C171A">
        <w:rPr>
          <w:rFonts w:ascii="Arial" w:hAnsi="Arial" w:cs="Arial"/>
        </w:rPr>
        <w:t xml:space="preserve"> counselor and </w:t>
      </w:r>
      <w:r>
        <w:rPr>
          <w:rFonts w:ascii="Arial" w:hAnsi="Arial" w:cs="Arial"/>
        </w:rPr>
        <w:t xml:space="preserve">you </w:t>
      </w:r>
      <w:r w:rsidR="00CA11BB">
        <w:rPr>
          <w:rFonts w:ascii="Arial" w:hAnsi="Arial" w:cs="Arial"/>
        </w:rPr>
        <w:t>and</w:t>
      </w:r>
      <w:r w:rsidR="00427AA9">
        <w:rPr>
          <w:rFonts w:ascii="Arial" w:hAnsi="Arial" w:cs="Arial"/>
        </w:rPr>
        <w:t xml:space="preserve"> your</w:t>
      </w:r>
      <w:r>
        <w:rPr>
          <w:rFonts w:ascii="Arial" w:hAnsi="Arial" w:cs="Arial"/>
        </w:rPr>
        <w:t xml:space="preserve"> </w:t>
      </w:r>
      <w:r w:rsidRPr="006C171A">
        <w:rPr>
          <w:rFonts w:ascii="Arial" w:hAnsi="Arial" w:cs="Arial"/>
        </w:rPr>
        <w:t xml:space="preserve">representative to </w:t>
      </w:r>
      <w:r>
        <w:rPr>
          <w:rFonts w:ascii="Arial" w:hAnsi="Arial" w:cs="Arial"/>
        </w:rPr>
        <w:t>look at your</w:t>
      </w:r>
      <w:r w:rsidRPr="006C171A">
        <w:rPr>
          <w:rFonts w:ascii="Arial" w:hAnsi="Arial" w:cs="Arial"/>
        </w:rPr>
        <w:t xml:space="preserve"> progress </w:t>
      </w:r>
      <w:r>
        <w:rPr>
          <w:rFonts w:ascii="Arial" w:hAnsi="Arial" w:cs="Arial"/>
        </w:rPr>
        <w:t>reaching your employment outcome.  If there are new issues to manage those must be included in the IPE as amendments</w:t>
      </w:r>
      <w:r w:rsidR="00F17846">
        <w:rPr>
          <w:rFonts w:ascii="Arial" w:hAnsi="Arial" w:cs="Arial"/>
        </w:rPr>
        <w:t xml:space="preserve">.  You and </w:t>
      </w:r>
      <w:r w:rsidRPr="00F17846">
        <w:rPr>
          <w:rFonts w:ascii="Arial" w:hAnsi="Arial" w:cs="Arial"/>
        </w:rPr>
        <w:t>your</w:t>
      </w:r>
      <w:r w:rsidR="00F17846">
        <w:rPr>
          <w:rFonts w:ascii="Arial" w:hAnsi="Arial" w:cs="Arial"/>
        </w:rPr>
        <w:t xml:space="preserve"> representative will</w:t>
      </w:r>
      <w:r w:rsidRPr="00F17846">
        <w:rPr>
          <w:rFonts w:ascii="Arial" w:hAnsi="Arial" w:cs="Arial"/>
        </w:rPr>
        <w:t xml:space="preserve"> collaborate with the DVR counselor</w:t>
      </w:r>
      <w:r w:rsidR="00F17846">
        <w:rPr>
          <w:rFonts w:ascii="Arial" w:hAnsi="Arial" w:cs="Arial"/>
        </w:rPr>
        <w:t>,</w:t>
      </w:r>
      <w:r w:rsidRPr="006C171A">
        <w:rPr>
          <w:rFonts w:ascii="Arial" w:hAnsi="Arial" w:cs="Arial"/>
        </w:rPr>
        <w:t xml:space="preserve"> to the extent determined to be appropriate by the </w:t>
      </w:r>
      <w:r w:rsidR="00F17846">
        <w:rPr>
          <w:rFonts w:ascii="Arial" w:hAnsi="Arial" w:cs="Arial"/>
        </w:rPr>
        <w:t>participant</w:t>
      </w:r>
      <w:r w:rsidR="00CA11BB">
        <w:rPr>
          <w:rFonts w:ascii="Arial" w:hAnsi="Arial" w:cs="Arial"/>
        </w:rPr>
        <w:t>, if</w:t>
      </w:r>
      <w:r w:rsidRPr="006C171A">
        <w:rPr>
          <w:rFonts w:ascii="Arial" w:hAnsi="Arial" w:cs="Arial"/>
        </w:rPr>
        <w:t xml:space="preserve"> there are </w:t>
      </w:r>
      <w:r>
        <w:rPr>
          <w:rFonts w:ascii="Arial" w:hAnsi="Arial" w:cs="Arial"/>
        </w:rPr>
        <w:t>major</w:t>
      </w:r>
      <w:r w:rsidRPr="006C171A">
        <w:rPr>
          <w:rFonts w:ascii="Arial" w:hAnsi="Arial" w:cs="Arial"/>
        </w:rPr>
        <w:t xml:space="preserve"> changes in the employment outcome, the vocational rehabilitation services or the providers of the </w:t>
      </w:r>
      <w:r>
        <w:rPr>
          <w:rFonts w:ascii="Arial" w:hAnsi="Arial" w:cs="Arial"/>
        </w:rPr>
        <w:t>services.  The amendments don’t start until you and your counselor agree and the IPE is signed again.</w:t>
      </w:r>
    </w:p>
    <w:p w:rsidR="00DF1047" w:rsidRDefault="00536F99" w:rsidP="00536F99">
      <w:pPr>
        <w:pStyle w:val="NormalWeb"/>
        <w:ind w:right="10"/>
        <w:rPr>
          <w:rFonts w:ascii="Arial" w:hAnsi="Arial" w:cs="Arial"/>
          <w:b/>
          <w:sz w:val="32"/>
          <w:szCs w:val="32"/>
        </w:rPr>
      </w:pPr>
      <w:r>
        <w:rPr>
          <w:rFonts w:ascii="Arial" w:hAnsi="Arial" w:cs="Arial"/>
          <w:b/>
          <w:sz w:val="32"/>
          <w:szCs w:val="32"/>
        </w:rPr>
        <w:t xml:space="preserve">7.  </w:t>
      </w:r>
      <w:r w:rsidR="00DF1047">
        <w:rPr>
          <w:rFonts w:ascii="Arial" w:hAnsi="Arial" w:cs="Arial"/>
          <w:b/>
          <w:sz w:val="32"/>
          <w:szCs w:val="32"/>
        </w:rPr>
        <w:t>What is Competitive Employment?</w:t>
      </w:r>
    </w:p>
    <w:p w:rsidR="00DF1047" w:rsidRDefault="00B17429" w:rsidP="00DF1047">
      <w:pPr>
        <w:pStyle w:val="NormalWeb"/>
        <w:ind w:right="10"/>
        <w:rPr>
          <w:rFonts w:ascii="Arial" w:hAnsi="Arial" w:cs="Arial"/>
        </w:rPr>
      </w:pPr>
      <w:r w:rsidRPr="00427AA9">
        <w:rPr>
          <w:rFonts w:ascii="Arial" w:hAnsi="Arial" w:cs="Arial"/>
        </w:rPr>
        <w:t xml:space="preserve">Competitive Employment </w:t>
      </w:r>
      <w:r>
        <w:rPr>
          <w:rFonts w:ascii="Arial" w:hAnsi="Arial" w:cs="Arial"/>
        </w:rPr>
        <w:t>services usually consist</w:t>
      </w:r>
      <w:r w:rsidR="00CA11BB">
        <w:rPr>
          <w:rFonts w:ascii="Arial" w:hAnsi="Arial" w:cs="Arial"/>
        </w:rPr>
        <w:t xml:space="preserve"> of</w:t>
      </w:r>
      <w:r w:rsidR="00DF1047" w:rsidRPr="00427AA9">
        <w:rPr>
          <w:rFonts w:ascii="Arial" w:hAnsi="Arial" w:cs="Arial"/>
        </w:rPr>
        <w:t xml:space="preserve"> job development, </w:t>
      </w:r>
      <w:r w:rsidR="00DF1047">
        <w:rPr>
          <w:rFonts w:ascii="Arial" w:hAnsi="Arial" w:cs="Arial"/>
        </w:rPr>
        <w:t>placement and coaching.  It is a good option for people who are able to fill out applications independently, who do not need assistance to interview for a job, and who are able to independently participate in all of the activities that are required to get and keep employment</w:t>
      </w:r>
      <w:r w:rsidR="00FB3A14">
        <w:rPr>
          <w:rFonts w:ascii="Arial" w:hAnsi="Arial" w:cs="Arial"/>
        </w:rPr>
        <w:t>.</w:t>
      </w:r>
    </w:p>
    <w:p w:rsidR="00FB3A14" w:rsidRDefault="00FB3A14" w:rsidP="00DF1047">
      <w:pPr>
        <w:pStyle w:val="NormalWeb"/>
        <w:ind w:right="10"/>
        <w:rPr>
          <w:rFonts w:ascii="Arial" w:hAnsi="Arial" w:cs="Arial"/>
        </w:rPr>
      </w:pPr>
      <w:r>
        <w:rPr>
          <w:rFonts w:ascii="Arial" w:hAnsi="Arial" w:cs="Arial"/>
        </w:rPr>
        <w:t xml:space="preserve">The DVR will provide the participant with a list of possible providers to help the participant with the job development, placement and coaching.  Some other activities might be helping with resume development, improving interviewing skills and, once employed, helping the individual to learn the job.  Competitive employment is not as intensive as Supported Employment services.  </w:t>
      </w:r>
    </w:p>
    <w:p w:rsidR="00C6702E" w:rsidRDefault="00536F99" w:rsidP="00427AA9">
      <w:pPr>
        <w:pStyle w:val="NormalWeb"/>
        <w:ind w:right="10"/>
        <w:rPr>
          <w:rFonts w:ascii="Arial" w:hAnsi="Arial" w:cs="Arial"/>
        </w:rPr>
      </w:pPr>
      <w:r>
        <w:rPr>
          <w:rFonts w:ascii="Arial" w:hAnsi="Arial" w:cs="Arial"/>
          <w:b/>
          <w:sz w:val="28"/>
          <w:szCs w:val="28"/>
        </w:rPr>
        <w:t>8.</w:t>
      </w:r>
      <w:r w:rsidR="00427AA9" w:rsidRPr="00427AA9">
        <w:rPr>
          <w:rFonts w:ascii="Arial" w:hAnsi="Arial" w:cs="Arial"/>
          <w:b/>
          <w:sz w:val="28"/>
          <w:szCs w:val="28"/>
        </w:rPr>
        <w:t xml:space="preserve">  </w:t>
      </w:r>
      <w:r w:rsidR="00427AA9" w:rsidRPr="00427AA9">
        <w:rPr>
          <w:rFonts w:ascii="Arial" w:hAnsi="Arial" w:cs="Arial"/>
          <w:sz w:val="28"/>
          <w:szCs w:val="28"/>
        </w:rPr>
        <w:t xml:space="preserve"> </w:t>
      </w:r>
      <w:r w:rsidR="00EA1BEF" w:rsidRPr="00427AA9">
        <w:rPr>
          <w:rFonts w:ascii="Arial" w:hAnsi="Arial" w:cs="Arial"/>
          <w:b/>
          <w:sz w:val="28"/>
          <w:szCs w:val="28"/>
        </w:rPr>
        <w:t>What</w:t>
      </w:r>
      <w:r w:rsidR="00EA1BEF" w:rsidRPr="0064436F">
        <w:rPr>
          <w:rFonts w:ascii="Arial" w:hAnsi="Arial" w:cs="Arial"/>
          <w:b/>
          <w:sz w:val="28"/>
          <w:szCs w:val="28"/>
        </w:rPr>
        <w:t xml:space="preserve"> is Supported Employment?</w:t>
      </w:r>
    </w:p>
    <w:p w:rsidR="00172978" w:rsidRPr="00172978" w:rsidRDefault="00172978" w:rsidP="00172978">
      <w:pPr>
        <w:autoSpaceDE w:val="0"/>
        <w:autoSpaceDN w:val="0"/>
        <w:adjustRightInd w:val="0"/>
        <w:spacing w:after="0" w:line="240" w:lineRule="auto"/>
        <w:rPr>
          <w:rFonts w:ascii="Arial" w:hAnsi="Arial" w:cs="Arial"/>
          <w:color w:val="000000"/>
          <w:sz w:val="24"/>
          <w:szCs w:val="24"/>
        </w:rPr>
      </w:pPr>
      <w:r w:rsidRPr="00172978">
        <w:rPr>
          <w:rFonts w:ascii="Arial" w:hAnsi="Arial" w:cs="Arial"/>
          <w:color w:val="000000"/>
          <w:sz w:val="24"/>
          <w:szCs w:val="24"/>
        </w:rPr>
        <w:t xml:space="preserve">Supported Employment is competitive and integrated employment for those consumers who may need long term support to maintain a job. The services provided are intended to assist DVR participants in assessing, planning, development, placement, providing support on the job, a transition to long term support and successful employment. </w:t>
      </w:r>
    </w:p>
    <w:p w:rsidR="00172978" w:rsidRDefault="00172978" w:rsidP="00172978">
      <w:pPr>
        <w:autoSpaceDE w:val="0"/>
        <w:autoSpaceDN w:val="0"/>
        <w:adjustRightInd w:val="0"/>
        <w:spacing w:after="0" w:line="240" w:lineRule="auto"/>
        <w:rPr>
          <w:rFonts w:ascii="Arial" w:hAnsi="Arial" w:cs="Arial"/>
          <w:color w:val="000000"/>
          <w:sz w:val="24"/>
          <w:szCs w:val="24"/>
        </w:rPr>
      </w:pPr>
      <w:r w:rsidRPr="00172978">
        <w:rPr>
          <w:rFonts w:ascii="Arial" w:hAnsi="Arial" w:cs="Arial"/>
          <w:color w:val="000000"/>
          <w:sz w:val="24"/>
          <w:szCs w:val="24"/>
        </w:rPr>
        <w:t>Supported employment services are provided in a working cooperation with many partners</w:t>
      </w:r>
      <w:r>
        <w:rPr>
          <w:rFonts w:ascii="Arial" w:hAnsi="Arial" w:cs="Arial"/>
          <w:color w:val="000000"/>
          <w:sz w:val="24"/>
          <w:szCs w:val="24"/>
        </w:rPr>
        <w:t>.</w:t>
      </w:r>
      <w:r w:rsidRPr="00172978">
        <w:rPr>
          <w:rFonts w:ascii="Arial" w:hAnsi="Arial" w:cs="Arial"/>
          <w:color w:val="000000"/>
          <w:sz w:val="24"/>
          <w:szCs w:val="24"/>
        </w:rPr>
        <w:t xml:space="preserve"> Communication is the key to success between these partners. Use of issued agency guidance, technical assistance guides, and policies and regulations is encouraged to build collaboration. These technical specifications were designed to provide opportunity for input of all partners at various points in the process. </w:t>
      </w:r>
      <w:r>
        <w:rPr>
          <w:rFonts w:ascii="Arial" w:hAnsi="Arial" w:cs="Arial"/>
          <w:color w:val="000000"/>
          <w:sz w:val="24"/>
          <w:szCs w:val="24"/>
        </w:rPr>
        <w:t xml:space="preserve"> </w:t>
      </w:r>
      <w:r w:rsidRPr="00172978">
        <w:rPr>
          <w:rFonts w:ascii="Arial" w:hAnsi="Arial" w:cs="Arial"/>
          <w:color w:val="000000"/>
          <w:sz w:val="24"/>
          <w:szCs w:val="24"/>
        </w:rPr>
        <w:t>DVR can provide up to 18 months of support</w:t>
      </w:r>
      <w:r>
        <w:rPr>
          <w:rFonts w:ascii="Arial" w:hAnsi="Arial" w:cs="Arial"/>
          <w:color w:val="000000"/>
          <w:sz w:val="24"/>
          <w:szCs w:val="24"/>
        </w:rPr>
        <w:t xml:space="preserve"> if the participant requires help for that long.</w:t>
      </w:r>
      <w:r w:rsidRPr="00172978">
        <w:rPr>
          <w:rFonts w:ascii="Arial" w:hAnsi="Arial" w:cs="Arial"/>
          <w:color w:val="000000"/>
          <w:sz w:val="24"/>
          <w:szCs w:val="24"/>
        </w:rPr>
        <w:t xml:space="preserve"> </w:t>
      </w:r>
      <w:r>
        <w:rPr>
          <w:rFonts w:ascii="Arial" w:hAnsi="Arial" w:cs="Arial"/>
          <w:color w:val="000000"/>
          <w:sz w:val="24"/>
          <w:szCs w:val="24"/>
        </w:rPr>
        <w:t xml:space="preserve"> </w:t>
      </w:r>
    </w:p>
    <w:p w:rsidR="00172978" w:rsidRDefault="00172978" w:rsidP="00172978">
      <w:pPr>
        <w:autoSpaceDE w:val="0"/>
        <w:autoSpaceDN w:val="0"/>
        <w:adjustRightInd w:val="0"/>
        <w:spacing w:after="0" w:line="240" w:lineRule="auto"/>
        <w:rPr>
          <w:rFonts w:ascii="Arial" w:hAnsi="Arial" w:cs="Arial"/>
          <w:color w:val="000000"/>
          <w:sz w:val="24"/>
          <w:szCs w:val="24"/>
        </w:rPr>
      </w:pPr>
    </w:p>
    <w:p w:rsidR="00B17429" w:rsidRDefault="00172978" w:rsidP="00172978">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Supported Employment does not end after 90 days as does competitive employment.  </w:t>
      </w:r>
      <w:r w:rsidRPr="00172978">
        <w:rPr>
          <w:rFonts w:ascii="Arial" w:hAnsi="Arial" w:cs="Arial"/>
          <w:color w:val="000000"/>
          <w:sz w:val="24"/>
          <w:szCs w:val="24"/>
        </w:rPr>
        <w:t>The services and processes outlined in the technical specifications have been designed to foster independence. The assessments should provide information to insure a good job match and reduce the need for job coaching suppor</w:t>
      </w:r>
      <w:r>
        <w:rPr>
          <w:rFonts w:ascii="Arial" w:hAnsi="Arial" w:cs="Arial"/>
          <w:color w:val="000000"/>
          <w:sz w:val="24"/>
          <w:szCs w:val="24"/>
        </w:rPr>
        <w:t xml:space="preserve">ts.  </w:t>
      </w:r>
      <w:r w:rsidR="00C6702E" w:rsidRPr="00172978">
        <w:rPr>
          <w:rFonts w:ascii="Arial" w:hAnsi="Arial" w:cs="Arial"/>
          <w:sz w:val="24"/>
          <w:szCs w:val="24"/>
        </w:rPr>
        <w:t xml:space="preserve">Supported Employment is competitive </w:t>
      </w:r>
      <w:r w:rsidR="005E4A7D" w:rsidRPr="00172978">
        <w:rPr>
          <w:rFonts w:ascii="Arial" w:hAnsi="Arial" w:cs="Arial"/>
          <w:sz w:val="24"/>
          <w:szCs w:val="24"/>
        </w:rPr>
        <w:t xml:space="preserve">integrated </w:t>
      </w:r>
      <w:r w:rsidR="00C6702E" w:rsidRPr="00172978">
        <w:rPr>
          <w:rFonts w:ascii="Arial" w:hAnsi="Arial" w:cs="Arial"/>
          <w:sz w:val="24"/>
          <w:szCs w:val="24"/>
        </w:rPr>
        <w:t xml:space="preserve">employment in a community based job that is consistent with the strengths, resources, priorities, concerns, abilities, capabilities, interests, and informed choice of the participant with ongoing support services for individuals with the most significant disabilities. This helps individuals for whom competitive employment has been difficult to obtain or keep as a result of a significant disability. </w:t>
      </w:r>
    </w:p>
    <w:p w:rsidR="00B17429" w:rsidRDefault="00B17429" w:rsidP="00172978">
      <w:pPr>
        <w:autoSpaceDE w:val="0"/>
        <w:autoSpaceDN w:val="0"/>
        <w:adjustRightInd w:val="0"/>
        <w:spacing w:after="0" w:line="240" w:lineRule="auto"/>
        <w:rPr>
          <w:rFonts w:ascii="Arial" w:hAnsi="Arial" w:cs="Arial"/>
          <w:sz w:val="24"/>
          <w:szCs w:val="24"/>
        </w:rPr>
      </w:pPr>
    </w:p>
    <w:p w:rsidR="00B17429" w:rsidRDefault="00B17429" w:rsidP="00172978">
      <w:pPr>
        <w:autoSpaceDE w:val="0"/>
        <w:autoSpaceDN w:val="0"/>
        <w:adjustRightInd w:val="0"/>
        <w:spacing w:after="0" w:line="240" w:lineRule="auto"/>
        <w:rPr>
          <w:rFonts w:ascii="Arial" w:hAnsi="Arial" w:cs="Arial"/>
          <w:sz w:val="24"/>
          <w:szCs w:val="24"/>
        </w:rPr>
      </w:pPr>
    </w:p>
    <w:p w:rsidR="00C6702E" w:rsidRPr="00172978" w:rsidRDefault="00C6702E" w:rsidP="00172978">
      <w:pPr>
        <w:autoSpaceDE w:val="0"/>
        <w:autoSpaceDN w:val="0"/>
        <w:adjustRightInd w:val="0"/>
        <w:spacing w:after="0" w:line="240" w:lineRule="auto"/>
        <w:rPr>
          <w:rFonts w:ascii="Arial" w:hAnsi="Arial" w:cs="Arial"/>
          <w:sz w:val="24"/>
          <w:szCs w:val="24"/>
        </w:rPr>
      </w:pPr>
      <w:r w:rsidRPr="00172978">
        <w:rPr>
          <w:rFonts w:ascii="Arial" w:hAnsi="Arial" w:cs="Arial"/>
          <w:sz w:val="24"/>
          <w:szCs w:val="24"/>
        </w:rPr>
        <w:t>Intensive supported employment services are provided by an agency that DVR contracts with so that you may get all of the supports you need to succeed.</w:t>
      </w:r>
    </w:p>
    <w:p w:rsidR="005E751F" w:rsidRDefault="00EA1BEF" w:rsidP="00EA1BEF">
      <w:pPr>
        <w:pStyle w:val="NormalWeb"/>
        <w:ind w:right="10"/>
        <w:rPr>
          <w:rFonts w:ascii="Arial" w:hAnsi="Arial" w:cs="Arial"/>
        </w:rPr>
      </w:pPr>
      <w:r>
        <w:rPr>
          <w:rFonts w:ascii="Arial" w:hAnsi="Arial" w:cs="Arial"/>
        </w:rPr>
        <w:t xml:space="preserve">After that it is expected that the state’s long term care waivers, Family Care and IRIS, will take over for the financial support of job coaching if the client still needs that assistance.  </w:t>
      </w:r>
    </w:p>
    <w:p w:rsidR="00715715" w:rsidRDefault="00FB3A14" w:rsidP="00EA1BEF">
      <w:pPr>
        <w:pStyle w:val="NormalWeb"/>
        <w:ind w:right="10"/>
        <w:rPr>
          <w:rFonts w:ascii="Arial" w:hAnsi="Arial" w:cs="Arial"/>
        </w:rPr>
      </w:pPr>
      <w:r w:rsidRPr="005E751F">
        <w:rPr>
          <w:rFonts w:ascii="Arial" w:hAnsi="Arial" w:cs="Arial"/>
        </w:rPr>
        <w:t xml:space="preserve">In addition there may be what are called natural supports available at work to help the </w:t>
      </w:r>
      <w:r w:rsidR="005E751F" w:rsidRPr="005E751F">
        <w:rPr>
          <w:rFonts w:ascii="Arial" w:hAnsi="Arial" w:cs="Arial"/>
        </w:rPr>
        <w:t>participant.  An example might be a co-worker who agrees to cue the participant when a break is over or who could show the participant how to</w:t>
      </w:r>
      <w:r w:rsidR="005E751F">
        <w:rPr>
          <w:rFonts w:ascii="Arial" w:hAnsi="Arial" w:cs="Arial"/>
        </w:rPr>
        <w:t xml:space="preserve"> fix a mistake. </w:t>
      </w:r>
      <w:r w:rsidR="005E751F" w:rsidRPr="005E751F">
        <w:rPr>
          <w:rFonts w:ascii="Arial" w:hAnsi="Arial" w:cs="Arial"/>
        </w:rPr>
        <w:t xml:space="preserve"> </w:t>
      </w:r>
      <w:r w:rsidR="00EA1BEF" w:rsidRPr="005E751F">
        <w:rPr>
          <w:rFonts w:ascii="Arial" w:hAnsi="Arial" w:cs="Arial"/>
        </w:rPr>
        <w:t>If</w:t>
      </w:r>
      <w:r w:rsidR="00EA1BEF">
        <w:rPr>
          <w:rFonts w:ascii="Arial" w:hAnsi="Arial" w:cs="Arial"/>
        </w:rPr>
        <w:t xml:space="preserve"> that is not possible there is a Social Security Administration program called the Impairment Related Work Expense </w:t>
      </w:r>
      <w:r w:rsidR="00B17429">
        <w:rPr>
          <w:rFonts w:ascii="Arial" w:hAnsi="Arial" w:cs="Arial"/>
        </w:rPr>
        <w:t>(</w:t>
      </w:r>
      <w:r w:rsidR="00EA1BEF">
        <w:rPr>
          <w:rFonts w:ascii="Arial" w:hAnsi="Arial" w:cs="Arial"/>
        </w:rPr>
        <w:t>IRWE</w:t>
      </w:r>
      <w:r w:rsidR="00B17429">
        <w:rPr>
          <w:rFonts w:ascii="Arial" w:hAnsi="Arial" w:cs="Arial"/>
        </w:rPr>
        <w:t>)</w:t>
      </w:r>
      <w:r w:rsidR="00EA1BEF">
        <w:rPr>
          <w:rFonts w:ascii="Arial" w:hAnsi="Arial" w:cs="Arial"/>
        </w:rPr>
        <w:t xml:space="preserve"> that may cover the cost of supports</w:t>
      </w:r>
      <w:r w:rsidR="000E5402">
        <w:rPr>
          <w:rFonts w:ascii="Arial" w:hAnsi="Arial" w:cs="Arial"/>
        </w:rPr>
        <w:t>.</w:t>
      </w:r>
      <w:r w:rsidR="00EA1BEF">
        <w:rPr>
          <w:rFonts w:ascii="Arial" w:hAnsi="Arial" w:cs="Arial"/>
        </w:rPr>
        <w:t xml:space="preserve">  This program’s description can be found in the Social Security Red Book.</w:t>
      </w:r>
      <w:r w:rsidR="005E751F">
        <w:rPr>
          <w:rFonts w:ascii="Arial" w:hAnsi="Arial" w:cs="Arial"/>
        </w:rPr>
        <w:t xml:space="preserve">  Assistive technology may also be helpful when a coach is no longer required but the participant requires prompting cues</w:t>
      </w:r>
      <w:r w:rsidR="00CA11BB">
        <w:rPr>
          <w:rFonts w:ascii="Arial" w:hAnsi="Arial" w:cs="Arial"/>
        </w:rPr>
        <w:t xml:space="preserve"> or some other help</w:t>
      </w:r>
      <w:r w:rsidR="005E751F">
        <w:rPr>
          <w:rFonts w:ascii="Arial" w:hAnsi="Arial" w:cs="Arial"/>
        </w:rPr>
        <w:t>.  Assistive technology will be discussed later in the handbook.</w:t>
      </w:r>
    </w:p>
    <w:p w:rsidR="00EA1BEF" w:rsidRPr="0044281E" w:rsidRDefault="005C03DF" w:rsidP="00427AA9">
      <w:pPr>
        <w:pStyle w:val="NormalWeb"/>
        <w:ind w:right="10"/>
        <w:rPr>
          <w:rFonts w:ascii="Arial" w:hAnsi="Arial" w:cs="Arial"/>
          <w:b/>
          <w:sz w:val="32"/>
          <w:szCs w:val="32"/>
        </w:rPr>
      </w:pPr>
      <w:r>
        <w:rPr>
          <w:rFonts w:ascii="Arial" w:hAnsi="Arial" w:cs="Arial"/>
        </w:rPr>
        <w:t xml:space="preserve"> </w:t>
      </w:r>
      <w:r w:rsidR="00536F99">
        <w:rPr>
          <w:rFonts w:ascii="Arial" w:hAnsi="Arial" w:cs="Arial"/>
          <w:b/>
          <w:sz w:val="32"/>
          <w:szCs w:val="32"/>
        </w:rPr>
        <w:t>9</w:t>
      </w:r>
      <w:r w:rsidR="00EA1BEF" w:rsidRPr="0044281E">
        <w:rPr>
          <w:rFonts w:ascii="Arial" w:hAnsi="Arial" w:cs="Arial"/>
          <w:b/>
          <w:sz w:val="32"/>
          <w:szCs w:val="32"/>
        </w:rPr>
        <w:t xml:space="preserve">.  Scope of Services </w:t>
      </w:r>
    </w:p>
    <w:p w:rsidR="00D800C4" w:rsidRPr="005C03DF" w:rsidRDefault="000E5402" w:rsidP="00D800C4">
      <w:pPr>
        <w:pStyle w:val="NoSpacing"/>
        <w:rPr>
          <w:rFonts w:ascii="Arial" w:hAnsi="Arial" w:cs="Arial"/>
          <w:i/>
          <w:sz w:val="28"/>
          <w:szCs w:val="28"/>
        </w:rPr>
      </w:pPr>
      <w:r w:rsidRPr="005E751F">
        <w:rPr>
          <w:rFonts w:ascii="Arial" w:hAnsi="Arial" w:cs="Arial"/>
          <w:i/>
          <w:sz w:val="28"/>
          <w:szCs w:val="28"/>
        </w:rPr>
        <w:t>DVR can provide</w:t>
      </w:r>
      <w:r w:rsidR="005E751F">
        <w:rPr>
          <w:rFonts w:ascii="Arial" w:hAnsi="Arial" w:cs="Arial"/>
          <w:i/>
          <w:sz w:val="28"/>
          <w:szCs w:val="28"/>
        </w:rPr>
        <w:t xml:space="preserve"> a variety of supports and services to a participant.  </w:t>
      </w:r>
      <w:r w:rsidR="00D800C4" w:rsidRPr="005C03DF">
        <w:rPr>
          <w:rFonts w:ascii="Arial" w:hAnsi="Arial" w:cs="Arial"/>
          <w:i/>
          <w:sz w:val="28"/>
          <w:szCs w:val="28"/>
        </w:rPr>
        <w:t xml:space="preserve">Scope of services refers to all of the options a person with a disability may </w:t>
      </w:r>
      <w:r w:rsidR="00802CA5">
        <w:rPr>
          <w:rFonts w:ascii="Arial" w:hAnsi="Arial" w:cs="Arial"/>
          <w:i/>
          <w:sz w:val="28"/>
          <w:szCs w:val="28"/>
        </w:rPr>
        <w:t>receive</w:t>
      </w:r>
      <w:r w:rsidR="00D800C4" w:rsidRPr="005C03DF">
        <w:rPr>
          <w:rFonts w:ascii="Arial" w:hAnsi="Arial" w:cs="Arial"/>
          <w:i/>
          <w:sz w:val="28"/>
          <w:szCs w:val="28"/>
        </w:rPr>
        <w:t xml:space="preserve"> to get and keep work. </w:t>
      </w:r>
      <w:r w:rsidR="005C03DF" w:rsidRPr="005C03DF">
        <w:rPr>
          <w:rFonts w:ascii="Arial" w:hAnsi="Arial" w:cs="Arial"/>
          <w:i/>
          <w:sz w:val="28"/>
          <w:szCs w:val="28"/>
        </w:rPr>
        <w:t xml:space="preserve"> These are available through either competitive or supported employment.</w:t>
      </w:r>
      <w:r>
        <w:rPr>
          <w:rFonts w:ascii="Arial" w:hAnsi="Arial" w:cs="Arial"/>
          <w:i/>
          <w:sz w:val="28"/>
          <w:szCs w:val="28"/>
        </w:rPr>
        <w:t xml:space="preserve"> </w:t>
      </w:r>
      <w:r w:rsidR="005E751F">
        <w:rPr>
          <w:rFonts w:ascii="Arial" w:hAnsi="Arial" w:cs="Arial"/>
          <w:i/>
          <w:sz w:val="28"/>
          <w:szCs w:val="28"/>
        </w:rPr>
        <w:t xml:space="preserve"> Following is a list of possibilities.</w:t>
      </w:r>
      <w:r>
        <w:rPr>
          <w:rFonts w:ascii="Arial" w:hAnsi="Arial" w:cs="Arial"/>
          <w:i/>
          <w:sz w:val="28"/>
          <w:szCs w:val="28"/>
        </w:rPr>
        <w:t xml:space="preserve">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Assessment for determining vocational rehabilitation needs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Vocational rehabilitation counseling and guidance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Referral and other services necessary to assist applicants and eligible individuals to secure needed services from other agencies </w:t>
      </w:r>
    </w:p>
    <w:p w:rsidR="00EA1BEF" w:rsidRDefault="005E751F" w:rsidP="005E751F">
      <w:pPr>
        <w:pStyle w:val="NormalWeb"/>
        <w:numPr>
          <w:ilvl w:val="0"/>
          <w:numId w:val="21"/>
        </w:numPr>
        <w:ind w:right="10"/>
        <w:rPr>
          <w:rFonts w:ascii="Arial" w:hAnsi="Arial" w:cs="Arial"/>
        </w:rPr>
      </w:pPr>
      <w:r>
        <w:rPr>
          <w:rFonts w:ascii="Arial" w:hAnsi="Arial" w:cs="Arial"/>
        </w:rPr>
        <w:t>P</w:t>
      </w:r>
      <w:r w:rsidR="00EA1BEF" w:rsidRPr="007172FC">
        <w:rPr>
          <w:rFonts w:ascii="Arial" w:hAnsi="Arial" w:cs="Arial"/>
        </w:rPr>
        <w:t xml:space="preserve">hysical and mental restoration services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Vocational and other training services, including personal and vocational adjustment training, books, tools, and other training materials, except that no training or training services in an institution of higher education (universities, colleges, community or junior colleges, vocational schools, technical institutes, or hospital schools of nursing) may be paid for with funds under this part unless maximum efforts have been made by the State unit and the individual to secure grant assistance in whole or in part from other sources to pay for that training.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Maintenance </w:t>
      </w:r>
    </w:p>
    <w:p w:rsidR="00EA1BEF" w:rsidRDefault="00EA1BEF" w:rsidP="005E751F">
      <w:pPr>
        <w:pStyle w:val="NormalWeb"/>
        <w:numPr>
          <w:ilvl w:val="0"/>
          <w:numId w:val="21"/>
        </w:numPr>
        <w:ind w:right="10"/>
        <w:rPr>
          <w:rFonts w:ascii="Arial" w:hAnsi="Arial" w:cs="Arial"/>
        </w:rPr>
      </w:pPr>
      <w:r>
        <w:rPr>
          <w:rFonts w:ascii="Arial" w:hAnsi="Arial" w:cs="Arial"/>
        </w:rPr>
        <w:t>Tr</w:t>
      </w:r>
      <w:r w:rsidRPr="007172FC">
        <w:rPr>
          <w:rFonts w:ascii="Arial" w:hAnsi="Arial" w:cs="Arial"/>
        </w:rPr>
        <w:t xml:space="preserve">ansportation in connection with the rendering of any vocational rehabilitation service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Vocational rehabilitation services to family members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Interpreter services </w:t>
      </w:r>
    </w:p>
    <w:p w:rsidR="00EA1BEF" w:rsidRDefault="00EA1BEF" w:rsidP="005E751F">
      <w:pPr>
        <w:pStyle w:val="NormalWeb"/>
        <w:numPr>
          <w:ilvl w:val="0"/>
          <w:numId w:val="21"/>
        </w:numPr>
        <w:ind w:right="10"/>
        <w:rPr>
          <w:rFonts w:ascii="Arial" w:hAnsi="Arial" w:cs="Arial"/>
        </w:rPr>
      </w:pPr>
      <w:r>
        <w:rPr>
          <w:rFonts w:ascii="Arial" w:hAnsi="Arial" w:cs="Arial"/>
        </w:rPr>
        <w:t>Reader services</w:t>
      </w:r>
      <w:r w:rsidRPr="007172FC">
        <w:rPr>
          <w:rFonts w:ascii="Arial" w:hAnsi="Arial" w:cs="Arial"/>
        </w:rPr>
        <w:t xml:space="preserve"> </w:t>
      </w:r>
    </w:p>
    <w:p w:rsidR="00EA1BEF" w:rsidRDefault="00EA1BEF" w:rsidP="005E751F">
      <w:pPr>
        <w:pStyle w:val="NormalWeb"/>
        <w:numPr>
          <w:ilvl w:val="0"/>
          <w:numId w:val="21"/>
        </w:numPr>
        <w:ind w:right="10"/>
        <w:rPr>
          <w:rFonts w:ascii="Arial" w:hAnsi="Arial" w:cs="Arial"/>
        </w:rPr>
      </w:pPr>
      <w:r>
        <w:rPr>
          <w:rFonts w:ascii="Arial" w:hAnsi="Arial" w:cs="Arial"/>
        </w:rPr>
        <w:t>R</w:t>
      </w:r>
      <w:r w:rsidRPr="007172FC">
        <w:rPr>
          <w:rFonts w:ascii="Arial" w:hAnsi="Arial" w:cs="Arial"/>
        </w:rPr>
        <w:t>ehabi</w:t>
      </w:r>
      <w:r>
        <w:rPr>
          <w:rFonts w:ascii="Arial" w:hAnsi="Arial" w:cs="Arial"/>
        </w:rPr>
        <w:t>litation teaching services</w:t>
      </w:r>
      <w:r w:rsidRPr="007172FC">
        <w:rPr>
          <w:rFonts w:ascii="Arial" w:hAnsi="Arial" w:cs="Arial"/>
        </w:rPr>
        <w:t xml:space="preserve"> </w:t>
      </w:r>
    </w:p>
    <w:p w:rsidR="00EA1BEF" w:rsidRDefault="005E751F" w:rsidP="005E751F">
      <w:pPr>
        <w:pStyle w:val="NormalWeb"/>
        <w:numPr>
          <w:ilvl w:val="0"/>
          <w:numId w:val="21"/>
        </w:numPr>
        <w:ind w:right="10"/>
        <w:rPr>
          <w:rFonts w:ascii="Arial" w:hAnsi="Arial" w:cs="Arial"/>
        </w:rPr>
      </w:pPr>
      <w:r>
        <w:rPr>
          <w:rFonts w:ascii="Arial" w:hAnsi="Arial" w:cs="Arial"/>
        </w:rPr>
        <w:t>O</w:t>
      </w:r>
      <w:r w:rsidR="00EA1BEF" w:rsidRPr="007172FC">
        <w:rPr>
          <w:rFonts w:ascii="Arial" w:hAnsi="Arial" w:cs="Arial"/>
        </w:rPr>
        <w:t>rientation and mobility services for individuals who are blind.</w:t>
      </w:r>
    </w:p>
    <w:p w:rsidR="00EA1BEF" w:rsidRDefault="005E751F" w:rsidP="005E751F">
      <w:pPr>
        <w:pStyle w:val="NormalWeb"/>
        <w:numPr>
          <w:ilvl w:val="0"/>
          <w:numId w:val="21"/>
        </w:numPr>
        <w:ind w:right="10"/>
        <w:rPr>
          <w:rFonts w:ascii="Arial" w:hAnsi="Arial" w:cs="Arial"/>
        </w:rPr>
      </w:pPr>
      <w:r>
        <w:rPr>
          <w:rFonts w:ascii="Arial" w:hAnsi="Arial" w:cs="Arial"/>
        </w:rPr>
        <w:t>J</w:t>
      </w:r>
      <w:r w:rsidRPr="007172FC">
        <w:rPr>
          <w:rFonts w:ascii="Arial" w:hAnsi="Arial" w:cs="Arial"/>
        </w:rPr>
        <w:t>ob</w:t>
      </w:r>
      <w:r w:rsidR="00EA1BEF" w:rsidRPr="007172FC">
        <w:rPr>
          <w:rFonts w:ascii="Arial" w:hAnsi="Arial" w:cs="Arial"/>
        </w:rPr>
        <w:t xml:space="preserve"> </w:t>
      </w:r>
      <w:r w:rsidR="00EA1BEF">
        <w:rPr>
          <w:rFonts w:ascii="Arial" w:hAnsi="Arial" w:cs="Arial"/>
        </w:rPr>
        <w:t>search and placement assistance</w:t>
      </w:r>
      <w:r w:rsidR="00EA1BEF" w:rsidRPr="007172FC">
        <w:rPr>
          <w:rFonts w:ascii="Arial" w:hAnsi="Arial" w:cs="Arial"/>
        </w:rPr>
        <w:t xml:space="preserve"> </w:t>
      </w:r>
    </w:p>
    <w:p w:rsidR="00EA1BEF" w:rsidRDefault="005E751F" w:rsidP="005E751F">
      <w:pPr>
        <w:pStyle w:val="NormalWeb"/>
        <w:numPr>
          <w:ilvl w:val="0"/>
          <w:numId w:val="21"/>
        </w:numPr>
        <w:ind w:right="10"/>
        <w:rPr>
          <w:rFonts w:ascii="Arial" w:hAnsi="Arial" w:cs="Arial"/>
        </w:rPr>
      </w:pPr>
      <w:r>
        <w:rPr>
          <w:rFonts w:ascii="Arial" w:hAnsi="Arial" w:cs="Arial"/>
        </w:rPr>
        <w:t>J</w:t>
      </w:r>
      <w:r w:rsidR="00EA1BEF" w:rsidRPr="007172FC">
        <w:rPr>
          <w:rFonts w:ascii="Arial" w:hAnsi="Arial" w:cs="Arial"/>
        </w:rPr>
        <w:t xml:space="preserve">ob retention services, follow-up services, and follow-along services.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Supported employment services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Personal assistance services </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Occupational licenses, tools, equipment, initial stocks, and supplies </w:t>
      </w:r>
      <w:r>
        <w:rPr>
          <w:rFonts w:ascii="Arial" w:hAnsi="Arial" w:cs="Arial"/>
        </w:rPr>
        <w:t>(Self Employment and business start-ups primarily)</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Rehabilitation technology </w:t>
      </w:r>
      <w:r w:rsidR="00CA11BB">
        <w:rPr>
          <w:rFonts w:ascii="Arial" w:hAnsi="Arial" w:cs="Arial"/>
        </w:rPr>
        <w:t xml:space="preserve"> (assistive technology)</w:t>
      </w:r>
    </w:p>
    <w:p w:rsidR="00EA1BEF" w:rsidRDefault="00EA1BEF" w:rsidP="005E751F">
      <w:pPr>
        <w:pStyle w:val="NormalWeb"/>
        <w:numPr>
          <w:ilvl w:val="0"/>
          <w:numId w:val="21"/>
        </w:numPr>
        <w:ind w:right="10"/>
        <w:rPr>
          <w:rFonts w:ascii="Arial" w:hAnsi="Arial" w:cs="Arial"/>
        </w:rPr>
      </w:pPr>
      <w:r w:rsidRPr="007172FC">
        <w:rPr>
          <w:rFonts w:ascii="Arial" w:hAnsi="Arial" w:cs="Arial"/>
        </w:rPr>
        <w:t xml:space="preserve">Transition services </w:t>
      </w:r>
    </w:p>
    <w:p w:rsidR="001A2AE6" w:rsidRDefault="00EA1BEF" w:rsidP="005E751F">
      <w:pPr>
        <w:pStyle w:val="NormalWeb"/>
        <w:numPr>
          <w:ilvl w:val="0"/>
          <w:numId w:val="21"/>
        </w:numPr>
        <w:ind w:right="10"/>
        <w:rPr>
          <w:rFonts w:ascii="Arial" w:hAnsi="Arial" w:cs="Arial"/>
        </w:rPr>
      </w:pPr>
      <w:r w:rsidRPr="001A2AE6">
        <w:rPr>
          <w:rFonts w:ascii="Arial" w:hAnsi="Arial" w:cs="Arial"/>
        </w:rPr>
        <w:t xml:space="preserve">Technical assistance and other consultation services to conduct market analyses, develop business plans, and otherwise provide resources to eligible individuals who are pursuing self-employment or telecommuting or establishing a small business operation as an employment outcome. </w:t>
      </w:r>
    </w:p>
    <w:p w:rsidR="001A2AE6" w:rsidRPr="00536F99" w:rsidRDefault="001A2AE6" w:rsidP="001A2AE6">
      <w:pPr>
        <w:pStyle w:val="NormalWeb"/>
        <w:ind w:left="360" w:right="10"/>
        <w:jc w:val="center"/>
        <w:rPr>
          <w:rFonts w:ascii="Arial" w:hAnsi="Arial" w:cs="Arial"/>
          <w:b/>
          <w:sz w:val="18"/>
          <w:szCs w:val="18"/>
          <w:u w:val="single"/>
        </w:rPr>
      </w:pPr>
      <w:r w:rsidRPr="00536F99">
        <w:rPr>
          <w:rFonts w:ascii="Arial" w:hAnsi="Arial" w:cs="Arial"/>
          <w:b/>
        </w:rPr>
        <w:t>AND FINALLY</w:t>
      </w:r>
    </w:p>
    <w:p w:rsidR="00EA1BEF" w:rsidRDefault="001A2AE6" w:rsidP="005E751F">
      <w:pPr>
        <w:pStyle w:val="NormalWeb"/>
        <w:numPr>
          <w:ilvl w:val="0"/>
          <w:numId w:val="22"/>
        </w:numPr>
        <w:ind w:right="10"/>
        <w:rPr>
          <w:rFonts w:ascii="Arial" w:hAnsi="Arial" w:cs="Arial"/>
          <w:b/>
          <w:sz w:val="18"/>
          <w:szCs w:val="18"/>
          <w:u w:val="single"/>
        </w:rPr>
      </w:pPr>
      <w:r w:rsidRPr="001A2AE6">
        <w:rPr>
          <w:rFonts w:ascii="Arial" w:hAnsi="Arial" w:cs="Arial"/>
          <w:b/>
          <w:u w:val="single"/>
        </w:rPr>
        <w:t>O</w:t>
      </w:r>
      <w:r w:rsidR="00EA1BEF" w:rsidRPr="001A2AE6">
        <w:rPr>
          <w:rFonts w:ascii="Arial" w:hAnsi="Arial" w:cs="Arial"/>
          <w:b/>
          <w:u w:val="single"/>
        </w:rPr>
        <w:t>ther goods and services determined necessary for the individual with a disability to achieve an employment outcome</w:t>
      </w:r>
      <w:r w:rsidR="00EA1BEF" w:rsidRPr="001A2AE6">
        <w:rPr>
          <w:rFonts w:ascii="Arial" w:hAnsi="Arial" w:cs="Arial"/>
          <w:b/>
          <w:sz w:val="18"/>
          <w:szCs w:val="18"/>
          <w:u w:val="single"/>
        </w:rPr>
        <w:t>.</w:t>
      </w:r>
    </w:p>
    <w:p w:rsidR="003E1D1E" w:rsidRDefault="001A2AE6" w:rsidP="001A2AE6">
      <w:pPr>
        <w:pStyle w:val="NormalWeb"/>
        <w:ind w:left="360" w:right="10"/>
        <w:rPr>
          <w:rFonts w:ascii="Arial" w:hAnsi="Arial" w:cs="Arial"/>
        </w:rPr>
      </w:pPr>
      <w:r w:rsidRPr="001A2AE6">
        <w:rPr>
          <w:rFonts w:ascii="Arial" w:hAnsi="Arial" w:cs="Arial"/>
        </w:rPr>
        <w:t xml:space="preserve">This </w:t>
      </w:r>
      <w:r>
        <w:rPr>
          <w:rFonts w:ascii="Arial" w:hAnsi="Arial" w:cs="Arial"/>
        </w:rPr>
        <w:t>means that the DVR can provide any potential service or support that is determined to be necessary for you to get and keep a job.</w:t>
      </w:r>
    </w:p>
    <w:p w:rsidR="00CA5972" w:rsidRDefault="00CA5972" w:rsidP="001A2AE6">
      <w:pPr>
        <w:pStyle w:val="NormalWeb"/>
        <w:ind w:left="360" w:right="10"/>
        <w:rPr>
          <w:rFonts w:ascii="Arial" w:hAnsi="Arial" w:cs="Arial"/>
        </w:rPr>
      </w:pPr>
      <w:r w:rsidRPr="00CA5972">
        <w:rPr>
          <w:rFonts w:ascii="Arial" w:hAnsi="Arial" w:cs="Arial"/>
          <w:noProof/>
        </w:rPr>
        <mc:AlternateContent>
          <mc:Choice Requires="wps">
            <w:drawing>
              <wp:anchor distT="0" distB="0" distL="114300" distR="114300" simplePos="0" relativeHeight="251712512" behindDoc="0" locked="0" layoutInCell="1" allowOverlap="1" wp14:editId="36B11C9B">
                <wp:simplePos x="0" y="0"/>
                <wp:positionH relativeFrom="column">
                  <wp:align>center</wp:align>
                </wp:positionH>
                <wp:positionV relativeFrom="paragraph">
                  <wp:posOffset>0</wp:posOffset>
                </wp:positionV>
                <wp:extent cx="5629275" cy="1403985"/>
                <wp:effectExtent l="0" t="0" r="2857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4159B3" w:rsidRPr="009767F8" w:rsidRDefault="004159B3" w:rsidP="009767F8">
                            <w:pPr>
                              <w:pStyle w:val="NoSpacing"/>
                              <w:rPr>
                                <w:rFonts w:ascii="Arial" w:hAnsi="Arial" w:cs="Arial"/>
                                <w:b/>
                                <w:sz w:val="24"/>
                                <w:szCs w:val="24"/>
                              </w:rPr>
                            </w:pPr>
                            <w:r>
                              <w:rPr>
                                <w:rFonts w:ascii="Arial" w:hAnsi="Arial" w:cs="Arial"/>
                                <w:b/>
                                <w:sz w:val="24"/>
                                <w:szCs w:val="24"/>
                              </w:rPr>
                              <w:t>Advocacy Tip – The majority of the services you will receive will be provided by a “service provider” and not DVR.  Your DVR counselor will contract with specific service providers to give you the services you need.  A provider, for example, could give driving lessons, teach a skill, provide job placement or an assistive technology assessment for instance.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0;width:443.25pt;height:110.55pt;z-index:2517125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WKAIAAE4EAAAOAAAAZHJzL2Uyb0RvYy54bWysVNtu2zAMfR+wfxD0vviyuE2MOEWXLsOA&#10;7gK0+wBalmNhsqRJSuzs60fJaZrdXob5QRBF6ujwkPTqZuwlOXDrhFYVzWYpJVwx3Qi1q+iXx+2r&#10;BSXOg2pAasUreuSO3qxfvlgNpuS57rRsuCUIolw5mIp23psySRzreA9upg1X6Gy17cGjaXdJY2FA&#10;9F4meZpeJYO2jbGacefw9G5y0nXEb1vO/Ke2ddwTWVHk5uNq41qHNVmvoNxZMJ1gJxrwDyx6EAof&#10;PUPdgQeyt+I3qF4wq51u/YzpPtFtKxiPOWA2WfpLNg8dGB5zQXGcOcvk/h8s+3j4bIloKprnlCjo&#10;sUaPfPTkjR5JHuQZjCsx6sFgnB/xGMscU3XmXrOvjii96UDt+K21eug4NEgvCzeTi6sTjgsg9fBB&#10;N/gM7L2OQGNr+6AdqkEQHct0PJcmUGF4WFzly/y6oIShL5unr5eLIr4B5dN1Y51/x3VPwqaiFmsf&#10;4eFw73ygA+VTSHjNaSmarZAyGnZXb6QlB8A+2cbvhP5TmFRkqOiyyItJgb9CpPH7E0QvPDa8FH1F&#10;F+cgKINub1UT29GDkNMeKUt1EjJoN6nox3qMJcuizEHlWjdHlNbqqcFxIHHTafudkgGbu6Lu2x4s&#10;p0S+V1ieZTafh2mIxry4ztGwl5760gOKIVRFPSXTduPjBEXhzC2WcSuiwM9MTpyxaaPupwELU3Fp&#10;x6jn38D6BwAAAP//AwBQSwMEFAAGAAgAAAAhANwut1fbAAAABQEAAA8AAABkcnMvZG93bnJldi54&#10;bWxMj8FOwzAQRO9I/IO1SFwq6iQoURTiVFCpJ04N5e7GSxIRr4Pttunfs3CBy0qjGc28rTeLncQZ&#10;fRgdKUjXCQikzpmRegWHt91DCSJETUZPjlDBFQNsmtubWlfGXWiP5zb2gksoVFrBEONcSRm6Aa0O&#10;azcjsffhvNWRpe+l8frC5XaSWZIU0uqReGHQM24H7D7bk1VQfLWPq9d3s6L9dffiO5ub7SFX6v5u&#10;eX4CEXGJf2H4wWd0aJjp6E5kgpgU8CPx97JXlkUO4qggy9IUZFPL//TNNwAAAP//AwBQSwECLQAU&#10;AAYACAAAACEAtoM4kv4AAADhAQAAEwAAAAAAAAAAAAAAAAAAAAAAW0NvbnRlbnRfVHlwZXNdLnht&#10;bFBLAQItABQABgAIAAAAIQA4/SH/1gAAAJQBAAALAAAAAAAAAAAAAAAAAC8BAABfcmVscy8ucmVs&#10;c1BLAQItABQABgAIAAAAIQAis/IWKAIAAE4EAAAOAAAAAAAAAAAAAAAAAC4CAABkcnMvZTJvRG9j&#10;LnhtbFBLAQItABQABgAIAAAAIQDcLrdX2wAAAAUBAAAPAAAAAAAAAAAAAAAAAIIEAABkcnMvZG93&#10;bnJldi54bWxQSwUGAAAAAAQABADzAAAAigUAAAAA&#10;">
                <v:textbox style="mso-fit-shape-to-text:t">
                  <w:txbxContent>
                    <w:p w:rsidR="004159B3" w:rsidRPr="009767F8" w:rsidRDefault="004159B3" w:rsidP="009767F8">
                      <w:pPr>
                        <w:pStyle w:val="NoSpacing"/>
                        <w:rPr>
                          <w:rFonts w:ascii="Arial" w:hAnsi="Arial" w:cs="Arial"/>
                          <w:b/>
                          <w:sz w:val="24"/>
                          <w:szCs w:val="24"/>
                        </w:rPr>
                      </w:pPr>
                      <w:r>
                        <w:rPr>
                          <w:rFonts w:ascii="Arial" w:hAnsi="Arial" w:cs="Arial"/>
                          <w:b/>
                          <w:sz w:val="24"/>
                          <w:szCs w:val="24"/>
                        </w:rPr>
                        <w:t>Advocacy Tip – The majority of the services you will receive will be provided by a “service provider” and not DVR.  Your DVR counselor will contract with specific service providers to give you the services you need.  A provider, for example, could give driving lessons, teach a skill, provide job placement or an assistive technology assessment for instance.</w:t>
                      </w:r>
                    </w:p>
                  </w:txbxContent>
                </v:textbox>
              </v:shape>
            </w:pict>
          </mc:Fallback>
        </mc:AlternateContent>
      </w:r>
    </w:p>
    <w:p w:rsidR="00CA5972" w:rsidRDefault="00CA5972" w:rsidP="001A2AE6">
      <w:pPr>
        <w:pStyle w:val="NormalWeb"/>
        <w:ind w:left="360" w:right="10"/>
        <w:rPr>
          <w:rFonts w:ascii="Arial" w:hAnsi="Arial" w:cs="Arial"/>
        </w:rPr>
      </w:pPr>
    </w:p>
    <w:p w:rsidR="00CA5972" w:rsidRDefault="00CA5972" w:rsidP="001A2AE6">
      <w:pPr>
        <w:pStyle w:val="NormalWeb"/>
        <w:ind w:left="360" w:right="10"/>
        <w:rPr>
          <w:rFonts w:ascii="Arial" w:hAnsi="Arial" w:cs="Arial"/>
        </w:rPr>
      </w:pPr>
    </w:p>
    <w:p w:rsidR="003E1D1E" w:rsidRDefault="003E1D1E" w:rsidP="00EA1BEF">
      <w:pPr>
        <w:pStyle w:val="NoSpacing"/>
        <w:rPr>
          <w:rFonts w:ascii="Arial" w:hAnsi="Arial" w:cs="Arial"/>
          <w:b/>
          <w:sz w:val="32"/>
          <w:szCs w:val="32"/>
        </w:rPr>
      </w:pPr>
    </w:p>
    <w:p w:rsidR="00EA1BEF" w:rsidRDefault="00C07E10" w:rsidP="00EA1BEF">
      <w:pPr>
        <w:pStyle w:val="NoSpacing"/>
        <w:rPr>
          <w:rFonts w:ascii="Arial" w:hAnsi="Arial" w:cs="Arial"/>
          <w:b/>
          <w:sz w:val="32"/>
          <w:szCs w:val="32"/>
        </w:rPr>
      </w:pPr>
      <w:r>
        <w:rPr>
          <w:rFonts w:ascii="Arial" w:hAnsi="Arial" w:cs="Arial"/>
          <w:b/>
          <w:sz w:val="32"/>
          <w:szCs w:val="32"/>
        </w:rPr>
        <w:t>10.</w:t>
      </w:r>
      <w:r w:rsidR="002065CE">
        <w:rPr>
          <w:rFonts w:ascii="Arial" w:hAnsi="Arial" w:cs="Arial"/>
          <w:b/>
          <w:sz w:val="32"/>
          <w:szCs w:val="32"/>
        </w:rPr>
        <w:t xml:space="preserve">  What are Comparable Benefits?</w:t>
      </w:r>
    </w:p>
    <w:p w:rsidR="002065CE" w:rsidRDefault="002065CE" w:rsidP="00EA1BEF">
      <w:pPr>
        <w:pStyle w:val="NoSpacing"/>
        <w:rPr>
          <w:rFonts w:ascii="Arial" w:hAnsi="Arial" w:cs="Arial"/>
          <w:b/>
          <w:sz w:val="32"/>
          <w:szCs w:val="32"/>
        </w:rPr>
      </w:pPr>
    </w:p>
    <w:p w:rsidR="002065CE" w:rsidRPr="003C2635" w:rsidRDefault="002065CE" w:rsidP="002065CE">
      <w:pPr>
        <w:rPr>
          <w:rFonts w:ascii="Arial" w:hAnsi="Arial" w:cs="Arial"/>
          <w:sz w:val="24"/>
          <w:szCs w:val="24"/>
        </w:rPr>
      </w:pPr>
      <w:r w:rsidRPr="003C2635">
        <w:rPr>
          <w:rFonts w:ascii="Arial" w:hAnsi="Arial" w:cs="Arial"/>
          <w:sz w:val="24"/>
          <w:szCs w:val="24"/>
        </w:rPr>
        <w:t xml:space="preserve">Comparable services and benefits means, services and benefits that are provided or paid for, in whole or in part, by </w:t>
      </w:r>
      <w:r w:rsidRPr="003C2635">
        <w:rPr>
          <w:rFonts w:ascii="Arial" w:hAnsi="Arial" w:cs="Arial"/>
          <w:b/>
          <w:sz w:val="24"/>
          <w:szCs w:val="24"/>
          <w:u w:val="single"/>
        </w:rPr>
        <w:t>other</w:t>
      </w:r>
      <w:r w:rsidRPr="003C2635">
        <w:rPr>
          <w:rFonts w:ascii="Arial" w:hAnsi="Arial" w:cs="Arial"/>
          <w:sz w:val="24"/>
          <w:szCs w:val="24"/>
        </w:rPr>
        <w:t xml:space="preserve"> </w:t>
      </w:r>
      <w:r w:rsidRPr="002065CE">
        <w:rPr>
          <w:rFonts w:ascii="Arial" w:hAnsi="Arial" w:cs="Arial"/>
          <w:sz w:val="24"/>
          <w:szCs w:val="24"/>
        </w:rPr>
        <w:t>Federal, State, or local public agencies, by health insurance, or by employee benefits</w:t>
      </w:r>
      <w:r>
        <w:rPr>
          <w:rFonts w:ascii="Arial" w:hAnsi="Arial" w:cs="Arial"/>
          <w:sz w:val="24"/>
          <w:szCs w:val="24"/>
        </w:rPr>
        <w:t xml:space="preserve"> and that are a</w:t>
      </w:r>
      <w:r w:rsidRPr="003C2635">
        <w:rPr>
          <w:rFonts w:ascii="Arial" w:hAnsi="Arial" w:cs="Arial"/>
          <w:sz w:val="24"/>
          <w:szCs w:val="24"/>
        </w:rPr>
        <w:t>vailable to the individual</w:t>
      </w:r>
      <w:r w:rsidR="00CA11BB">
        <w:rPr>
          <w:rFonts w:ascii="Arial" w:hAnsi="Arial" w:cs="Arial"/>
          <w:sz w:val="24"/>
          <w:szCs w:val="24"/>
        </w:rPr>
        <w:t>,</w:t>
      </w:r>
      <w:r w:rsidRPr="003C2635">
        <w:rPr>
          <w:rFonts w:ascii="Arial" w:hAnsi="Arial" w:cs="Arial"/>
          <w:sz w:val="24"/>
          <w:szCs w:val="24"/>
        </w:rPr>
        <w:t xml:space="preserve"> at the time needed</w:t>
      </w:r>
      <w:r w:rsidR="00CA11BB">
        <w:rPr>
          <w:rFonts w:ascii="Arial" w:hAnsi="Arial" w:cs="Arial"/>
          <w:sz w:val="24"/>
          <w:szCs w:val="24"/>
        </w:rPr>
        <w:t>,</w:t>
      </w:r>
      <w:r w:rsidRPr="003C2635">
        <w:rPr>
          <w:rFonts w:ascii="Arial" w:hAnsi="Arial" w:cs="Arial"/>
          <w:sz w:val="24"/>
          <w:szCs w:val="24"/>
        </w:rPr>
        <w:t xml:space="preserve"> to ensure the progress of the individual toward achieving the employment outcome in the individual's individualized plan for employment</w:t>
      </w:r>
      <w:r>
        <w:rPr>
          <w:rFonts w:ascii="Arial" w:hAnsi="Arial" w:cs="Arial"/>
          <w:sz w:val="24"/>
          <w:szCs w:val="24"/>
        </w:rPr>
        <w:t>.  Finally Comparable Benefits must be c</w:t>
      </w:r>
      <w:r w:rsidRPr="003C2635">
        <w:rPr>
          <w:rFonts w:ascii="Arial" w:hAnsi="Arial" w:cs="Arial"/>
          <w:sz w:val="24"/>
          <w:szCs w:val="24"/>
        </w:rPr>
        <w:t xml:space="preserve">ommensurate to the services that the individual would otherwise receive from the designated State vocational rehabilitation agency. </w:t>
      </w:r>
    </w:p>
    <w:p w:rsidR="002065CE" w:rsidRDefault="002065CE" w:rsidP="002065CE">
      <w:pPr>
        <w:pStyle w:val="NoSpacing"/>
        <w:rPr>
          <w:rFonts w:ascii="Arial" w:hAnsi="Arial" w:cs="Arial"/>
          <w:sz w:val="24"/>
          <w:szCs w:val="24"/>
        </w:rPr>
      </w:pPr>
      <w:r w:rsidRPr="003C2635">
        <w:rPr>
          <w:rFonts w:ascii="Arial" w:hAnsi="Arial" w:cs="Arial"/>
          <w:sz w:val="24"/>
          <w:szCs w:val="24"/>
        </w:rPr>
        <w:t>For the purposes of this definition, comparable benefits do not include awards and scholarships based on merit.</w:t>
      </w:r>
      <w:r>
        <w:rPr>
          <w:rFonts w:ascii="Arial" w:hAnsi="Arial" w:cs="Arial"/>
          <w:sz w:val="24"/>
          <w:szCs w:val="24"/>
        </w:rPr>
        <w:t xml:space="preserve">  A sports scholarship could not be counted as a comparable benefit nor could a scholarship won for academic success.</w:t>
      </w:r>
      <w:r w:rsidRPr="003C2635">
        <w:rPr>
          <w:rFonts w:ascii="Arial" w:hAnsi="Arial" w:cs="Arial"/>
          <w:sz w:val="24"/>
          <w:szCs w:val="24"/>
        </w:rPr>
        <w:t xml:space="preserve"> </w:t>
      </w:r>
      <w:r>
        <w:rPr>
          <w:rFonts w:ascii="Arial" w:hAnsi="Arial" w:cs="Arial"/>
          <w:sz w:val="24"/>
          <w:szCs w:val="24"/>
        </w:rPr>
        <w:t xml:space="preserve"> </w:t>
      </w:r>
    </w:p>
    <w:p w:rsidR="002065CE" w:rsidRDefault="002065CE" w:rsidP="002065CE">
      <w:pPr>
        <w:pStyle w:val="NoSpacing"/>
        <w:rPr>
          <w:rFonts w:ascii="Arial" w:hAnsi="Arial" w:cs="Arial"/>
          <w:sz w:val="24"/>
          <w:szCs w:val="24"/>
        </w:rPr>
      </w:pPr>
    </w:p>
    <w:p w:rsidR="00256B9F" w:rsidRDefault="00256B9F" w:rsidP="002065CE">
      <w:pPr>
        <w:pStyle w:val="NoSpacing"/>
        <w:jc w:val="center"/>
        <w:rPr>
          <w:rFonts w:ascii="Arial" w:hAnsi="Arial" w:cs="Arial"/>
          <w:b/>
          <w:sz w:val="32"/>
          <w:szCs w:val="32"/>
          <w:u w:val="single"/>
        </w:rPr>
      </w:pPr>
    </w:p>
    <w:p w:rsidR="002065CE" w:rsidRPr="002065CE" w:rsidRDefault="002065CE" w:rsidP="002065CE">
      <w:pPr>
        <w:pStyle w:val="NoSpacing"/>
        <w:jc w:val="center"/>
        <w:rPr>
          <w:rFonts w:ascii="Arial" w:hAnsi="Arial" w:cs="Arial"/>
          <w:b/>
          <w:sz w:val="32"/>
          <w:szCs w:val="32"/>
          <w:u w:val="single"/>
        </w:rPr>
      </w:pPr>
      <w:r w:rsidRPr="002065CE">
        <w:rPr>
          <w:rFonts w:ascii="Arial" w:hAnsi="Arial" w:cs="Arial"/>
          <w:b/>
          <w:sz w:val="32"/>
          <w:szCs w:val="32"/>
          <w:u w:val="single"/>
        </w:rPr>
        <w:t>Comparable Benefit Examples:</w:t>
      </w:r>
    </w:p>
    <w:p w:rsidR="002065CE" w:rsidRDefault="002065CE" w:rsidP="002065CE">
      <w:pPr>
        <w:rPr>
          <w:rFonts w:ascii="Arial" w:hAnsi="Arial" w:cs="Arial"/>
          <w:sz w:val="24"/>
          <w:szCs w:val="24"/>
        </w:rPr>
      </w:pPr>
    </w:p>
    <w:p w:rsidR="002065CE" w:rsidRDefault="002065CE" w:rsidP="002065CE">
      <w:pPr>
        <w:pStyle w:val="NoSpacing"/>
        <w:rPr>
          <w:rFonts w:ascii="Arial" w:hAnsi="Arial" w:cs="Arial"/>
          <w:sz w:val="24"/>
          <w:szCs w:val="24"/>
        </w:rPr>
      </w:pPr>
      <w:r>
        <w:rPr>
          <w:rFonts w:ascii="Arial" w:hAnsi="Arial" w:cs="Arial"/>
          <w:sz w:val="24"/>
          <w:szCs w:val="24"/>
        </w:rPr>
        <w:t xml:space="preserve">Lily wants to go to one of Wisconsin’s technical colleges.  She asks DVR to pay for her tuition.  DVR says no since Lily has not applied for any comparable benefits which are available to her in the form of a PELL Grant.  </w:t>
      </w:r>
      <w:r w:rsidR="009767F8">
        <w:rPr>
          <w:rFonts w:ascii="Arial" w:hAnsi="Arial" w:cs="Arial"/>
          <w:sz w:val="24"/>
          <w:szCs w:val="24"/>
        </w:rPr>
        <w:t>They also believe that the family makes enough in earnings to provide a parental contribution</w:t>
      </w:r>
      <w:r w:rsidR="00256B9F">
        <w:rPr>
          <w:rFonts w:ascii="Arial" w:hAnsi="Arial" w:cs="Arial"/>
          <w:sz w:val="24"/>
          <w:szCs w:val="24"/>
        </w:rPr>
        <w:t xml:space="preserve"> based on the student’s FAFSA</w:t>
      </w:r>
      <w:r w:rsidR="009767F8">
        <w:rPr>
          <w:rFonts w:ascii="Arial" w:hAnsi="Arial" w:cs="Arial"/>
          <w:sz w:val="24"/>
          <w:szCs w:val="24"/>
        </w:rPr>
        <w:t xml:space="preserve">.  </w:t>
      </w:r>
      <w:r>
        <w:rPr>
          <w:rFonts w:ascii="Arial" w:hAnsi="Arial" w:cs="Arial"/>
          <w:sz w:val="24"/>
          <w:szCs w:val="24"/>
        </w:rPr>
        <w:t>They also say that Lily’s scholarship received, for being a top student, is a comparable benefit.  They also say that Lily needs to take out a loan to pay for the rest of her tuition.  In this scenario what is a comparable benefit and what is not?</w:t>
      </w:r>
    </w:p>
    <w:p w:rsidR="002065CE" w:rsidRDefault="002065CE" w:rsidP="002065CE">
      <w:pPr>
        <w:pStyle w:val="NoSpacing"/>
        <w:rPr>
          <w:rFonts w:ascii="Arial" w:hAnsi="Arial" w:cs="Arial"/>
          <w:sz w:val="24"/>
          <w:szCs w:val="24"/>
        </w:rPr>
      </w:pPr>
    </w:p>
    <w:p w:rsidR="002065CE" w:rsidRPr="002065CE" w:rsidRDefault="002065CE" w:rsidP="002065CE">
      <w:pPr>
        <w:pStyle w:val="NoSpacing"/>
        <w:rPr>
          <w:rFonts w:ascii="Arial" w:hAnsi="Arial" w:cs="Arial"/>
          <w:b/>
          <w:sz w:val="24"/>
          <w:szCs w:val="24"/>
        </w:rPr>
      </w:pPr>
      <w:r>
        <w:rPr>
          <w:rFonts w:ascii="Arial" w:hAnsi="Arial" w:cs="Arial"/>
          <w:b/>
          <w:sz w:val="24"/>
          <w:szCs w:val="24"/>
        </w:rPr>
        <w:t xml:space="preserve">Answer:  Lily must apply for the PELL grant since it is a comparable federal benefit.  She is actually required to do so before DVR can add its own funds to the mix.  A merit scholarship is not a comparable benefit.  A loan is </w:t>
      </w:r>
      <w:r w:rsidR="00266DF0">
        <w:rPr>
          <w:rFonts w:ascii="Arial" w:hAnsi="Arial" w:cs="Arial"/>
          <w:b/>
          <w:sz w:val="24"/>
          <w:szCs w:val="24"/>
        </w:rPr>
        <w:t>something that the participant provides and it is not a comparable benefit.</w:t>
      </w:r>
      <w:r w:rsidR="00256B9F">
        <w:rPr>
          <w:rFonts w:ascii="Arial" w:hAnsi="Arial" w:cs="Arial"/>
          <w:b/>
          <w:sz w:val="24"/>
          <w:szCs w:val="24"/>
        </w:rPr>
        <w:t xml:space="preserve">  Parental contributions are individual based on each </w:t>
      </w:r>
      <w:r w:rsidR="009D405F">
        <w:rPr>
          <w:rFonts w:ascii="Arial" w:hAnsi="Arial" w:cs="Arial"/>
          <w:b/>
          <w:sz w:val="24"/>
          <w:szCs w:val="24"/>
        </w:rPr>
        <w:t>family’s</w:t>
      </w:r>
      <w:r w:rsidR="00256B9F">
        <w:rPr>
          <w:rFonts w:ascii="Arial" w:hAnsi="Arial" w:cs="Arial"/>
          <w:b/>
          <w:sz w:val="24"/>
          <w:szCs w:val="24"/>
        </w:rPr>
        <w:t xml:space="preserve"> resources</w:t>
      </w:r>
      <w:r w:rsidR="009D405F">
        <w:rPr>
          <w:rFonts w:ascii="Arial" w:hAnsi="Arial" w:cs="Arial"/>
          <w:b/>
          <w:sz w:val="24"/>
          <w:szCs w:val="24"/>
        </w:rPr>
        <w:t>.</w:t>
      </w:r>
      <w:r w:rsidR="009767F8">
        <w:rPr>
          <w:rFonts w:ascii="Arial" w:hAnsi="Arial" w:cs="Arial"/>
          <w:b/>
          <w:sz w:val="24"/>
          <w:szCs w:val="24"/>
        </w:rPr>
        <w:t xml:space="preserve">  </w:t>
      </w:r>
    </w:p>
    <w:p w:rsidR="002065CE" w:rsidRDefault="002065CE" w:rsidP="002065CE">
      <w:pPr>
        <w:pStyle w:val="NoSpacing"/>
        <w:rPr>
          <w:rFonts w:ascii="Arial" w:hAnsi="Arial" w:cs="Arial"/>
          <w:sz w:val="24"/>
          <w:szCs w:val="24"/>
        </w:rPr>
      </w:pPr>
    </w:p>
    <w:p w:rsidR="00CA11BB" w:rsidRDefault="002065CE" w:rsidP="002065CE">
      <w:pPr>
        <w:pStyle w:val="NoSpacing"/>
        <w:rPr>
          <w:rFonts w:ascii="Arial" w:hAnsi="Arial" w:cs="Arial"/>
          <w:sz w:val="24"/>
          <w:szCs w:val="24"/>
        </w:rPr>
      </w:pPr>
      <w:r w:rsidRPr="003C2635">
        <w:rPr>
          <w:rFonts w:ascii="Arial" w:hAnsi="Arial" w:cs="Arial"/>
          <w:sz w:val="24"/>
          <w:szCs w:val="24"/>
        </w:rPr>
        <w:t>Joe attends college and says he needs a laptop in order to keep up with his studies.  He lives far away from any libraries since he is located in a very rural area</w:t>
      </w:r>
      <w:r w:rsidRPr="00534D4C">
        <w:rPr>
          <w:rFonts w:ascii="Arial" w:hAnsi="Arial" w:cs="Arial"/>
          <w:sz w:val="24"/>
          <w:szCs w:val="24"/>
        </w:rPr>
        <w:t>.  He can get some computer time at school</w:t>
      </w:r>
      <w:r>
        <w:rPr>
          <w:rFonts w:ascii="Arial" w:hAnsi="Arial" w:cs="Arial"/>
          <w:sz w:val="24"/>
          <w:szCs w:val="24"/>
        </w:rPr>
        <w:t xml:space="preserve"> but only about an hour a day.  </w:t>
      </w:r>
    </w:p>
    <w:p w:rsidR="00CA11BB" w:rsidRDefault="00CA11BB" w:rsidP="002065CE">
      <w:pPr>
        <w:pStyle w:val="NoSpacing"/>
        <w:rPr>
          <w:rFonts w:ascii="Arial" w:hAnsi="Arial" w:cs="Arial"/>
          <w:sz w:val="24"/>
          <w:szCs w:val="24"/>
        </w:rPr>
      </w:pPr>
    </w:p>
    <w:p w:rsidR="002065CE" w:rsidRDefault="002065CE" w:rsidP="002065CE">
      <w:pPr>
        <w:pStyle w:val="NoSpacing"/>
        <w:rPr>
          <w:rFonts w:ascii="Arial" w:hAnsi="Arial" w:cs="Arial"/>
          <w:sz w:val="24"/>
          <w:szCs w:val="24"/>
        </w:rPr>
      </w:pPr>
      <w:r>
        <w:rPr>
          <w:rFonts w:ascii="Arial" w:hAnsi="Arial" w:cs="Arial"/>
          <w:sz w:val="24"/>
          <w:szCs w:val="24"/>
        </w:rPr>
        <w:t>Too many other students use these computers and he often must wait a long time to get onto a school computer and he has to be home by 3:00 p.m. when his children come back from school.  DVR says he is not eligible for a laptop because of the comparable benefit available at school.  Who is right?</w:t>
      </w:r>
    </w:p>
    <w:p w:rsidR="00266DF0" w:rsidRDefault="00266DF0" w:rsidP="002065CE">
      <w:pPr>
        <w:pStyle w:val="NoSpacing"/>
        <w:rPr>
          <w:rFonts w:ascii="Arial" w:hAnsi="Arial" w:cs="Arial"/>
          <w:sz w:val="24"/>
          <w:szCs w:val="24"/>
        </w:rPr>
      </w:pPr>
    </w:p>
    <w:p w:rsidR="00266DF0" w:rsidRPr="00266DF0" w:rsidRDefault="00266DF0" w:rsidP="002065CE">
      <w:pPr>
        <w:pStyle w:val="NoSpacing"/>
        <w:rPr>
          <w:rFonts w:ascii="Arial" w:hAnsi="Arial" w:cs="Arial"/>
          <w:b/>
          <w:sz w:val="24"/>
          <w:szCs w:val="24"/>
        </w:rPr>
      </w:pPr>
      <w:r>
        <w:rPr>
          <w:rFonts w:ascii="Arial" w:hAnsi="Arial" w:cs="Arial"/>
          <w:b/>
          <w:sz w:val="24"/>
          <w:szCs w:val="24"/>
        </w:rPr>
        <w:t>Answer:  They could both be right.  The DVR could be right if it is determined, after speaking with knowledgeable school staff, that all of the required work can be completed in one hour.  If the work cannot be completed in an hour then it is not.  Joe needs more computer time to successfully complete his studies and therefor</w:t>
      </w:r>
      <w:r w:rsidR="00802CA5">
        <w:rPr>
          <w:rFonts w:ascii="Arial" w:hAnsi="Arial" w:cs="Arial"/>
          <w:b/>
          <w:sz w:val="24"/>
          <w:szCs w:val="24"/>
        </w:rPr>
        <w:t>e</w:t>
      </w:r>
      <w:r>
        <w:rPr>
          <w:rFonts w:ascii="Arial" w:hAnsi="Arial" w:cs="Arial"/>
          <w:b/>
          <w:sz w:val="24"/>
          <w:szCs w:val="24"/>
        </w:rPr>
        <w:t xml:space="preserve"> the one available hour at school is not a comparable benefit.  </w:t>
      </w:r>
      <w:r w:rsidR="00802CA5">
        <w:rPr>
          <w:rFonts w:ascii="Arial" w:hAnsi="Arial" w:cs="Arial"/>
          <w:b/>
          <w:sz w:val="24"/>
          <w:szCs w:val="24"/>
        </w:rPr>
        <w:t xml:space="preserve">Computers or laptops are becoming </w:t>
      </w:r>
      <w:r w:rsidR="00C53111">
        <w:rPr>
          <w:rFonts w:ascii="Arial" w:hAnsi="Arial" w:cs="Arial"/>
          <w:b/>
          <w:sz w:val="24"/>
          <w:szCs w:val="24"/>
        </w:rPr>
        <w:t>more necessary to students because more and more</w:t>
      </w:r>
      <w:r>
        <w:rPr>
          <w:rFonts w:ascii="Arial" w:hAnsi="Arial" w:cs="Arial"/>
          <w:b/>
          <w:sz w:val="24"/>
          <w:szCs w:val="24"/>
        </w:rPr>
        <w:t xml:space="preserve"> schools use internet platforms like Moodle to complete projects and other school work.</w:t>
      </w:r>
    </w:p>
    <w:p w:rsidR="002065CE" w:rsidRDefault="002065CE" w:rsidP="00EA1BEF">
      <w:pPr>
        <w:pStyle w:val="NoSpacing"/>
        <w:rPr>
          <w:rFonts w:ascii="Arial" w:hAnsi="Arial" w:cs="Arial"/>
          <w:b/>
          <w:sz w:val="32"/>
          <w:szCs w:val="32"/>
        </w:rPr>
      </w:pPr>
    </w:p>
    <w:p w:rsidR="00B17429" w:rsidRDefault="00C904E6" w:rsidP="00C904E6">
      <w:pPr>
        <w:pStyle w:val="NoSpacing"/>
        <w:jc w:val="center"/>
        <w:rPr>
          <w:rFonts w:ascii="Arial" w:hAnsi="Arial" w:cs="Arial"/>
          <w:b/>
          <w:sz w:val="32"/>
          <w:szCs w:val="32"/>
        </w:rPr>
      </w:pPr>
      <w:r>
        <w:rPr>
          <w:rFonts w:ascii="Arial" w:hAnsi="Arial" w:cs="Arial"/>
          <w:b/>
          <w:noProof/>
          <w:sz w:val="32"/>
          <w:szCs w:val="32"/>
        </w:rPr>
        <w:drawing>
          <wp:inline distT="0" distB="0" distL="0" distR="0" wp14:anchorId="3DEC22EE" wp14:editId="2704C9B2">
            <wp:extent cx="1857375" cy="1695450"/>
            <wp:effectExtent l="0" t="0" r="9525" b="0"/>
            <wp:docPr id="288" name="Picture 288" descr="C:\Users\cathys\AppData\Local\Microsoft\Windows\Temporary Internet Files\Content.IE5\DQ2K7G0W\MC900436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thys\AppData\Local\Microsoft\Windows\Temporary Internet Files\Content.IE5\DQ2K7G0W\MC90043602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inline>
        </w:drawing>
      </w:r>
    </w:p>
    <w:p w:rsidR="00C904E6" w:rsidRDefault="00C904E6" w:rsidP="00EA1BEF">
      <w:pPr>
        <w:pStyle w:val="NoSpacing"/>
        <w:rPr>
          <w:rFonts w:ascii="Arial" w:hAnsi="Arial" w:cs="Arial"/>
          <w:b/>
          <w:sz w:val="32"/>
          <w:szCs w:val="32"/>
        </w:rPr>
      </w:pPr>
    </w:p>
    <w:p w:rsidR="00C904E6" w:rsidRPr="002065CE" w:rsidRDefault="00C904E6" w:rsidP="00EA1BEF">
      <w:pPr>
        <w:pStyle w:val="NoSpacing"/>
        <w:rPr>
          <w:rFonts w:ascii="Arial" w:hAnsi="Arial" w:cs="Arial"/>
          <w:b/>
          <w:sz w:val="32"/>
          <w:szCs w:val="32"/>
        </w:rPr>
      </w:pPr>
    </w:p>
    <w:p w:rsidR="00EA1BEF" w:rsidRDefault="00C07E10" w:rsidP="00540F71">
      <w:pPr>
        <w:pStyle w:val="NoSpacing"/>
        <w:rPr>
          <w:rFonts w:ascii="Arial" w:hAnsi="Arial" w:cs="Arial"/>
          <w:b/>
          <w:sz w:val="24"/>
          <w:szCs w:val="24"/>
        </w:rPr>
      </w:pPr>
      <w:r>
        <w:rPr>
          <w:rFonts w:ascii="Arial" w:hAnsi="Arial" w:cs="Arial"/>
          <w:b/>
          <w:sz w:val="32"/>
          <w:szCs w:val="32"/>
        </w:rPr>
        <w:t xml:space="preserve">11. </w:t>
      </w:r>
      <w:r w:rsidR="00540F71" w:rsidRPr="00814AFF">
        <w:rPr>
          <w:rFonts w:ascii="Arial" w:hAnsi="Arial" w:cs="Arial"/>
          <w:b/>
          <w:sz w:val="24"/>
          <w:szCs w:val="24"/>
        </w:rPr>
        <w:t xml:space="preserve"> </w:t>
      </w:r>
      <w:r w:rsidR="00EA1BEF" w:rsidRPr="00814AFF">
        <w:rPr>
          <w:rFonts w:ascii="Arial" w:hAnsi="Arial" w:cs="Arial"/>
          <w:b/>
          <w:sz w:val="32"/>
          <w:szCs w:val="32"/>
        </w:rPr>
        <w:t>Self-Employment and Business Startup</w:t>
      </w:r>
    </w:p>
    <w:p w:rsidR="00CA11BB" w:rsidRDefault="00CA11BB" w:rsidP="00EA1BEF">
      <w:pPr>
        <w:pStyle w:val="NoSpacing"/>
        <w:rPr>
          <w:rFonts w:ascii="Arial" w:hAnsi="Arial" w:cs="Arial"/>
          <w:sz w:val="24"/>
          <w:szCs w:val="24"/>
        </w:rPr>
      </w:pPr>
    </w:p>
    <w:p w:rsidR="00EA1BEF" w:rsidRDefault="00EA1BEF" w:rsidP="00EA1BEF">
      <w:pPr>
        <w:pStyle w:val="NoSpacing"/>
        <w:rPr>
          <w:rFonts w:ascii="Arial" w:hAnsi="Arial" w:cs="Arial"/>
          <w:sz w:val="24"/>
          <w:szCs w:val="24"/>
        </w:rPr>
      </w:pPr>
      <w:r>
        <w:rPr>
          <w:rFonts w:ascii="Arial" w:hAnsi="Arial" w:cs="Arial"/>
          <w:sz w:val="24"/>
          <w:szCs w:val="24"/>
        </w:rPr>
        <w:t xml:space="preserve">The Wisconsin DVR has the ability to provide services to help a person with a disability to start a small business or participate in self-employment.  It is a very popular option but the provision of services can be </w:t>
      </w:r>
      <w:r w:rsidR="00172978">
        <w:rPr>
          <w:rFonts w:ascii="Arial" w:hAnsi="Arial" w:cs="Arial"/>
          <w:sz w:val="24"/>
          <w:szCs w:val="24"/>
        </w:rPr>
        <w:t>complex</w:t>
      </w:r>
      <w:r>
        <w:rPr>
          <w:rFonts w:ascii="Arial" w:hAnsi="Arial" w:cs="Arial"/>
          <w:sz w:val="24"/>
          <w:szCs w:val="24"/>
        </w:rPr>
        <w:t>.  There are different toolkits that DVR produces</w:t>
      </w:r>
      <w:r w:rsidR="00172978">
        <w:rPr>
          <w:rFonts w:ascii="Arial" w:hAnsi="Arial" w:cs="Arial"/>
          <w:sz w:val="24"/>
          <w:szCs w:val="24"/>
        </w:rPr>
        <w:t xml:space="preserve"> to help</w:t>
      </w:r>
      <w:r>
        <w:rPr>
          <w:rFonts w:ascii="Arial" w:hAnsi="Arial" w:cs="Arial"/>
          <w:sz w:val="24"/>
          <w:szCs w:val="24"/>
        </w:rPr>
        <w:t>.  They are:</w:t>
      </w:r>
    </w:p>
    <w:p w:rsidR="00172978" w:rsidRDefault="00172978" w:rsidP="00EA1BEF">
      <w:pPr>
        <w:pStyle w:val="NoSpacing"/>
        <w:rPr>
          <w:rFonts w:ascii="Arial" w:hAnsi="Arial" w:cs="Arial"/>
          <w:sz w:val="24"/>
          <w:szCs w:val="24"/>
        </w:rPr>
      </w:pPr>
    </w:p>
    <w:p w:rsidR="00EA1BEF" w:rsidRDefault="00EA1BEF" w:rsidP="00EA1BEF">
      <w:pPr>
        <w:pStyle w:val="NoSpacing"/>
        <w:numPr>
          <w:ilvl w:val="0"/>
          <w:numId w:val="6"/>
        </w:numPr>
        <w:rPr>
          <w:rFonts w:ascii="Arial" w:hAnsi="Arial" w:cs="Arial"/>
          <w:sz w:val="24"/>
          <w:szCs w:val="24"/>
        </w:rPr>
      </w:pPr>
      <w:r>
        <w:rPr>
          <w:rFonts w:ascii="Arial" w:hAnsi="Arial" w:cs="Arial"/>
          <w:sz w:val="24"/>
          <w:szCs w:val="24"/>
        </w:rPr>
        <w:t>Farm Toolkit</w:t>
      </w:r>
    </w:p>
    <w:p w:rsidR="00EA1BEF" w:rsidRPr="004B1EA8" w:rsidRDefault="00EA1BEF" w:rsidP="00EA1BEF">
      <w:pPr>
        <w:pStyle w:val="NoSpacing"/>
        <w:numPr>
          <w:ilvl w:val="0"/>
          <w:numId w:val="6"/>
        </w:numPr>
        <w:autoSpaceDE w:val="0"/>
        <w:autoSpaceDN w:val="0"/>
        <w:adjustRightInd w:val="0"/>
        <w:rPr>
          <w:rFonts w:ascii="Arial" w:hAnsi="Arial" w:cs="Arial"/>
          <w:color w:val="000000"/>
          <w:sz w:val="24"/>
          <w:szCs w:val="24"/>
        </w:rPr>
      </w:pPr>
      <w:r w:rsidRPr="004B1EA8">
        <w:rPr>
          <w:rFonts w:ascii="Arial" w:hAnsi="Arial" w:cs="Arial"/>
          <w:sz w:val="24"/>
          <w:szCs w:val="24"/>
        </w:rPr>
        <w:t xml:space="preserve">Customized Self -Employment Toolkit (supported employment) </w:t>
      </w:r>
    </w:p>
    <w:p w:rsidR="00EA1BEF" w:rsidRPr="00E96D6A" w:rsidRDefault="00EA1BEF" w:rsidP="00EA1BEF">
      <w:pPr>
        <w:pStyle w:val="ListParagraph"/>
        <w:numPr>
          <w:ilvl w:val="0"/>
          <w:numId w:val="6"/>
        </w:numPr>
        <w:autoSpaceDE w:val="0"/>
        <w:autoSpaceDN w:val="0"/>
        <w:adjustRightInd w:val="0"/>
        <w:spacing w:after="0" w:line="240" w:lineRule="auto"/>
        <w:rPr>
          <w:rFonts w:ascii="Arial" w:hAnsi="Arial" w:cs="Arial"/>
          <w:sz w:val="24"/>
          <w:szCs w:val="24"/>
        </w:rPr>
      </w:pPr>
      <w:r w:rsidRPr="00E96D6A">
        <w:rPr>
          <w:rFonts w:ascii="Arial" w:hAnsi="Arial" w:cs="Arial"/>
          <w:color w:val="000000"/>
          <w:sz w:val="24"/>
          <w:szCs w:val="24"/>
        </w:rPr>
        <w:t>Self-Employment Toolkit</w:t>
      </w:r>
      <w:r>
        <w:rPr>
          <w:rFonts w:ascii="Arial" w:hAnsi="Arial" w:cs="Arial"/>
          <w:color w:val="000000"/>
          <w:sz w:val="24"/>
          <w:szCs w:val="24"/>
        </w:rPr>
        <w:t xml:space="preserve"> (2 versions - 1 for consumers and one for counselors)</w:t>
      </w:r>
    </w:p>
    <w:p w:rsidR="00EA1BEF" w:rsidRDefault="00EA1BEF" w:rsidP="00EA1BEF">
      <w:pPr>
        <w:autoSpaceDE w:val="0"/>
        <w:autoSpaceDN w:val="0"/>
        <w:adjustRightInd w:val="0"/>
        <w:spacing w:after="0" w:line="240" w:lineRule="auto"/>
        <w:rPr>
          <w:rFonts w:ascii="Arial" w:hAnsi="Arial" w:cs="Arial"/>
          <w:sz w:val="24"/>
          <w:szCs w:val="24"/>
        </w:rPr>
      </w:pPr>
    </w:p>
    <w:p w:rsidR="00266DF0" w:rsidRDefault="00266DF0" w:rsidP="00EA1BEF">
      <w:pPr>
        <w:autoSpaceDE w:val="0"/>
        <w:autoSpaceDN w:val="0"/>
        <w:adjustRightInd w:val="0"/>
        <w:spacing w:after="0" w:line="240" w:lineRule="auto"/>
        <w:rPr>
          <w:rFonts w:ascii="Arial" w:hAnsi="Arial" w:cs="Arial"/>
          <w:sz w:val="24"/>
          <w:szCs w:val="24"/>
        </w:rPr>
      </w:pPr>
    </w:p>
    <w:p w:rsidR="00EA1BEF" w:rsidRDefault="00EA1BEF" w:rsidP="00EA1BEF">
      <w:pPr>
        <w:autoSpaceDE w:val="0"/>
        <w:autoSpaceDN w:val="0"/>
        <w:adjustRightInd w:val="0"/>
        <w:spacing w:after="0" w:line="240" w:lineRule="auto"/>
        <w:rPr>
          <w:rFonts w:ascii="Arial" w:hAnsi="Arial" w:cs="Arial"/>
          <w:sz w:val="24"/>
          <w:szCs w:val="24"/>
        </w:rPr>
      </w:pPr>
      <w:r w:rsidRPr="00540F71">
        <w:rPr>
          <w:rFonts w:ascii="Arial" w:hAnsi="Arial" w:cs="Arial"/>
          <w:sz w:val="24"/>
          <w:szCs w:val="24"/>
        </w:rPr>
        <w:t xml:space="preserve">If you believe that self-employment or starting a small business is what you want to do please go to the DVR website and look at the Toolkits.  The link to them is on the DVR home page on the right about half way down the page.  </w:t>
      </w:r>
      <w:hyperlink r:id="rId17" w:history="1">
        <w:r w:rsidRPr="00540F71">
          <w:rPr>
            <w:rStyle w:val="Hyperlink"/>
            <w:rFonts w:ascii="Arial" w:hAnsi="Arial" w:cs="Arial"/>
            <w:sz w:val="24"/>
            <w:szCs w:val="24"/>
          </w:rPr>
          <w:t>http://dwd.wisconsin.gov/dvr/</w:t>
        </w:r>
      </w:hyperlink>
      <w:r>
        <w:rPr>
          <w:rFonts w:ascii="Arial" w:hAnsi="Arial" w:cs="Arial"/>
          <w:sz w:val="24"/>
          <w:szCs w:val="24"/>
        </w:rPr>
        <w:t xml:space="preserve"> </w:t>
      </w:r>
    </w:p>
    <w:p w:rsidR="00EA1BEF" w:rsidRDefault="00EA1BEF" w:rsidP="00EA1BEF">
      <w:pPr>
        <w:autoSpaceDE w:val="0"/>
        <w:autoSpaceDN w:val="0"/>
        <w:adjustRightInd w:val="0"/>
        <w:spacing w:after="0" w:line="240" w:lineRule="auto"/>
        <w:rPr>
          <w:rFonts w:ascii="Arial" w:hAnsi="Arial" w:cs="Arial"/>
          <w:sz w:val="24"/>
          <w:szCs w:val="24"/>
        </w:rPr>
      </w:pPr>
    </w:p>
    <w:p w:rsidR="00EA1BEF" w:rsidRDefault="00EA1BEF" w:rsidP="00EA1BEF">
      <w:pPr>
        <w:autoSpaceDE w:val="0"/>
        <w:autoSpaceDN w:val="0"/>
        <w:adjustRightInd w:val="0"/>
        <w:spacing w:after="0" w:line="240" w:lineRule="auto"/>
        <w:rPr>
          <w:rFonts w:ascii="Arial" w:hAnsi="Arial" w:cs="Arial"/>
          <w:sz w:val="24"/>
          <w:szCs w:val="24"/>
        </w:rPr>
      </w:pPr>
      <w:r>
        <w:rPr>
          <w:rFonts w:ascii="Arial" w:hAnsi="Arial" w:cs="Arial"/>
          <w:sz w:val="24"/>
          <w:szCs w:val="24"/>
        </w:rPr>
        <w:t>The rates for self-employment or business start-up</w:t>
      </w:r>
      <w:r w:rsidR="00C53111">
        <w:rPr>
          <w:rFonts w:ascii="Arial" w:hAnsi="Arial" w:cs="Arial"/>
          <w:sz w:val="24"/>
          <w:szCs w:val="24"/>
        </w:rPr>
        <w:t>s</w:t>
      </w:r>
      <w:r>
        <w:rPr>
          <w:rFonts w:ascii="Arial" w:hAnsi="Arial" w:cs="Arial"/>
          <w:sz w:val="24"/>
          <w:szCs w:val="24"/>
        </w:rPr>
        <w:t xml:space="preserve"> are capitated but more than generous for accomplishing your goal.  Please remember that loans are not a comparable benefit </w:t>
      </w:r>
      <w:r w:rsidRPr="00E96D6A">
        <w:rPr>
          <w:rFonts w:ascii="Arial" w:hAnsi="Arial" w:cs="Arial"/>
          <w:sz w:val="24"/>
          <w:szCs w:val="24"/>
        </w:rPr>
        <w:t>so you cannot be required to take a loan for your business.</w:t>
      </w:r>
      <w:r w:rsidR="004460A6">
        <w:rPr>
          <w:rFonts w:ascii="Arial" w:hAnsi="Arial" w:cs="Arial"/>
          <w:sz w:val="24"/>
          <w:szCs w:val="24"/>
        </w:rPr>
        <w:t xml:space="preserve">  That having been said, if your business idea requires more than simple start-up funding you may need a loan to fund costs that meet the needs of the business.</w:t>
      </w:r>
      <w:r w:rsidRPr="00E96D6A">
        <w:rPr>
          <w:rFonts w:ascii="Arial" w:hAnsi="Arial" w:cs="Arial"/>
          <w:sz w:val="24"/>
          <w:szCs w:val="24"/>
        </w:rPr>
        <w:t xml:space="preserve"> </w:t>
      </w:r>
    </w:p>
    <w:p w:rsidR="00CA11BB" w:rsidRDefault="00CA11BB" w:rsidP="00EA1BEF">
      <w:pPr>
        <w:autoSpaceDE w:val="0"/>
        <w:autoSpaceDN w:val="0"/>
        <w:adjustRightInd w:val="0"/>
        <w:spacing w:after="0" w:line="240" w:lineRule="auto"/>
        <w:rPr>
          <w:rFonts w:ascii="Arial" w:hAnsi="Arial" w:cs="Arial"/>
          <w:sz w:val="24"/>
          <w:szCs w:val="24"/>
        </w:rPr>
      </w:pPr>
    </w:p>
    <w:p w:rsidR="00540F71" w:rsidRDefault="00540F71" w:rsidP="00EA1BEF">
      <w:pPr>
        <w:autoSpaceDE w:val="0"/>
        <w:autoSpaceDN w:val="0"/>
        <w:adjustRightInd w:val="0"/>
        <w:spacing w:after="0" w:line="240" w:lineRule="auto"/>
        <w:rPr>
          <w:rFonts w:ascii="Arial" w:hAnsi="Arial" w:cs="Arial"/>
          <w:sz w:val="24"/>
          <w:szCs w:val="24"/>
        </w:rPr>
      </w:pPr>
    </w:p>
    <w:p w:rsidR="00540F71" w:rsidRPr="00540F71" w:rsidRDefault="00540F71" w:rsidP="00540F71">
      <w:pPr>
        <w:pStyle w:val="NoSpacing"/>
        <w:rPr>
          <w:rFonts w:ascii="Arial" w:hAnsi="Arial" w:cs="Arial"/>
          <w:sz w:val="24"/>
          <w:szCs w:val="24"/>
        </w:rPr>
      </w:pPr>
      <w:r w:rsidRPr="00540F71">
        <w:rPr>
          <w:rFonts w:ascii="Arial" w:hAnsi="Arial" w:cs="Arial"/>
          <w:noProof/>
          <w:sz w:val="24"/>
          <w:szCs w:val="24"/>
        </w:rPr>
        <mc:AlternateContent>
          <mc:Choice Requires="wps">
            <w:drawing>
              <wp:anchor distT="0" distB="0" distL="114300" distR="114300" simplePos="0" relativeHeight="251698176" behindDoc="0" locked="0" layoutInCell="1" allowOverlap="1" wp14:anchorId="62A32AEC" wp14:editId="28B29021">
                <wp:simplePos x="0" y="0"/>
                <wp:positionH relativeFrom="column">
                  <wp:align>center</wp:align>
                </wp:positionH>
                <wp:positionV relativeFrom="paragraph">
                  <wp:posOffset>0</wp:posOffset>
                </wp:positionV>
                <wp:extent cx="5543550" cy="904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04875"/>
                        </a:xfrm>
                        <a:prstGeom prst="rect">
                          <a:avLst/>
                        </a:prstGeom>
                        <a:solidFill>
                          <a:srgbClr val="FFFFFF"/>
                        </a:solidFill>
                        <a:ln w="9525">
                          <a:solidFill>
                            <a:srgbClr val="000000"/>
                          </a:solidFill>
                          <a:miter lim="800000"/>
                          <a:headEnd/>
                          <a:tailEnd/>
                        </a:ln>
                      </wps:spPr>
                      <wps:txbx>
                        <w:txbxContent>
                          <w:p w:rsidR="004159B3" w:rsidRPr="00540F71" w:rsidRDefault="004159B3">
                            <w:pPr>
                              <w:rPr>
                                <w:rFonts w:ascii="Arial" w:hAnsi="Arial" w:cs="Arial"/>
                                <w:b/>
                                <w:sz w:val="24"/>
                                <w:szCs w:val="24"/>
                              </w:rPr>
                            </w:pPr>
                            <w:r>
                              <w:rPr>
                                <w:rFonts w:ascii="Arial" w:hAnsi="Arial" w:cs="Arial"/>
                                <w:b/>
                                <w:sz w:val="24"/>
                                <w:szCs w:val="24"/>
                              </w:rPr>
                              <w:t xml:space="preserve">Advocacy Tip - </w:t>
                            </w:r>
                            <w:r w:rsidRPr="00540F71">
                              <w:rPr>
                                <w:rFonts w:ascii="Arial" w:hAnsi="Arial" w:cs="Arial"/>
                                <w:b/>
                                <w:sz w:val="24"/>
                                <w:szCs w:val="24"/>
                              </w:rPr>
                              <w:t>Because these services can be complex starting a small business or becoming self-employed through DVR is a long process with many steps.  This is probably not a good program to use if you need employment quickly.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36.5pt;height:71.2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CaJQIAAEwEAAAOAAAAZHJzL2Uyb0RvYy54bWysVNtu2zAMfR+wfxD0vthJ4zU14hRdugwD&#10;ugvQ7gMYWY6FSaInKbG7ry8lp1l2exnmB0EUqUPqHNLL68FodpDOK7QVn05yzqQVWCu7q/iXh82r&#10;BWc+gK1Bo5UVf5SeX69evlj2XSln2KKupWMEYn3ZdxVvQ+jKLPOilQb8BDtpydmgMxDIdLusdtAT&#10;utHZLM9fZz26unMopPd0ejs6+SrhN40U4VPTeBmYrjjVFtLq0rqNa7ZaQrlz0LVKHMuAf6jCgLKU&#10;9AR1CwHY3qnfoIwSDj02YSLQZNg0Ssj0BnrNNP/lNfctdDK9hcjx3Ykm//9gxcfDZ8dUXfELziwY&#10;kuhBDoG9wYHNIjt950sKuu8oLAx0TCqnl/ruDsVXzyyuW7A7eeMc9q2EmqqbxpvZ2dURx0eQbf8B&#10;a0oD+4AJaGicidQRGYzQSaXHkzKxFEGHRTG/KApyCfJd5fPFZZFSQPl8u3M+vJNoWNxU3JHyCR0O&#10;dz7EaqB8DonJPGpVb5TWyXC77Vo7dgDqkk36jug/hWnLespezIqRgL9C5On7E4RRgdpdK1PxxSkI&#10;ykjbW1unZgyg9LinkrU98hipG0kMw3ZIgk1P+myxfiRmHY7tTeNImxbdd856au2K+297cJIz/d6S&#10;OlfT+TzOQjLmxeWMDHfu2Z57wAqCqnjgbNyuQ5qfSJzFG1KxUYngKPdYybFmatnE+3G84kyc2ynq&#10;x09g9QQAAP//AwBQSwMEFAAGAAgAAAAhAJHK/6fcAAAABQEAAA8AAABkcnMvZG93bnJldi54bWxM&#10;j8FOwzAQRO9I/IO1SFwQdWhLG0KcCiGB4AZtBVc33iYR9jrYbhr+noULXFYazWj2TbkanRUDhth5&#10;UnA1yUAg1d501CjYbh4ucxAxaTLaekIFXxhhVZ2elLow/kivOKxTI7iEYqEVtCn1hZSxbtHpOPE9&#10;Ent7H5xOLEMjTdBHLndWTrNsIZ3uiD+0usf7FuuP9cEpyOdPw3t8nr281Yu9vUkXy+HxMyh1fjbe&#10;3YJIOKa/MPzgMzpUzLTzBzJRWAU8JP1e9vLljOWOQ/PpNciqlP/pq28AAAD//wMAUEsBAi0AFAAG&#10;AAgAAAAhALaDOJL+AAAA4QEAABMAAAAAAAAAAAAAAAAAAAAAAFtDb250ZW50X1R5cGVzXS54bWxQ&#10;SwECLQAUAAYACAAAACEAOP0h/9YAAACUAQAACwAAAAAAAAAAAAAAAAAvAQAAX3JlbHMvLnJlbHNQ&#10;SwECLQAUAAYACAAAACEAhihQmiUCAABMBAAADgAAAAAAAAAAAAAAAAAuAgAAZHJzL2Uyb0RvYy54&#10;bWxQSwECLQAUAAYACAAAACEAkcr/p9wAAAAFAQAADwAAAAAAAAAAAAAAAAB/BAAAZHJzL2Rvd25y&#10;ZXYueG1sUEsFBgAAAAAEAAQA8wAAAIgFAAAAAA==&#10;">
                <v:textbox>
                  <w:txbxContent>
                    <w:p w:rsidR="004159B3" w:rsidRPr="00540F71" w:rsidRDefault="004159B3">
                      <w:pPr>
                        <w:rPr>
                          <w:rFonts w:ascii="Arial" w:hAnsi="Arial" w:cs="Arial"/>
                          <w:b/>
                          <w:sz w:val="24"/>
                          <w:szCs w:val="24"/>
                        </w:rPr>
                      </w:pPr>
                      <w:r>
                        <w:rPr>
                          <w:rFonts w:ascii="Arial" w:hAnsi="Arial" w:cs="Arial"/>
                          <w:b/>
                          <w:sz w:val="24"/>
                          <w:szCs w:val="24"/>
                        </w:rPr>
                        <w:t xml:space="preserve">Advocacy Tip - </w:t>
                      </w:r>
                      <w:r w:rsidRPr="00540F71">
                        <w:rPr>
                          <w:rFonts w:ascii="Arial" w:hAnsi="Arial" w:cs="Arial"/>
                          <w:b/>
                          <w:sz w:val="24"/>
                          <w:szCs w:val="24"/>
                        </w:rPr>
                        <w:t>Because these services can be complex starting a small business or becoming self-employed through DVR is a long process with many steps.  This is probably not a good program to use if you need employment quickly.</w:t>
                      </w:r>
                    </w:p>
                  </w:txbxContent>
                </v:textbox>
              </v:shape>
            </w:pict>
          </mc:Fallback>
        </mc:AlternateContent>
      </w:r>
    </w:p>
    <w:p w:rsidR="00540F71" w:rsidRDefault="00540F71" w:rsidP="00EA1BEF">
      <w:pPr>
        <w:autoSpaceDE w:val="0"/>
        <w:autoSpaceDN w:val="0"/>
        <w:adjustRightInd w:val="0"/>
        <w:spacing w:after="0" w:line="240" w:lineRule="auto"/>
        <w:rPr>
          <w:rFonts w:ascii="Arial" w:hAnsi="Arial" w:cs="Arial"/>
          <w:sz w:val="24"/>
          <w:szCs w:val="24"/>
        </w:rPr>
      </w:pPr>
    </w:p>
    <w:p w:rsidR="00540F71" w:rsidRDefault="00540F71" w:rsidP="00EA1BEF">
      <w:pPr>
        <w:autoSpaceDE w:val="0"/>
        <w:autoSpaceDN w:val="0"/>
        <w:adjustRightInd w:val="0"/>
        <w:spacing w:after="0" w:line="240" w:lineRule="auto"/>
        <w:rPr>
          <w:rFonts w:ascii="Arial" w:hAnsi="Arial" w:cs="Arial"/>
          <w:sz w:val="24"/>
          <w:szCs w:val="24"/>
        </w:rPr>
      </w:pPr>
    </w:p>
    <w:p w:rsidR="00540F71" w:rsidRDefault="00540F71" w:rsidP="00EA1BEF">
      <w:pPr>
        <w:autoSpaceDE w:val="0"/>
        <w:autoSpaceDN w:val="0"/>
        <w:adjustRightInd w:val="0"/>
        <w:spacing w:after="0" w:line="240" w:lineRule="auto"/>
        <w:rPr>
          <w:rFonts w:ascii="Arial" w:hAnsi="Arial" w:cs="Arial"/>
          <w:sz w:val="24"/>
          <w:szCs w:val="24"/>
        </w:rPr>
      </w:pPr>
    </w:p>
    <w:p w:rsidR="00540F71" w:rsidRDefault="00540F71" w:rsidP="00EA1BEF">
      <w:pPr>
        <w:autoSpaceDE w:val="0"/>
        <w:autoSpaceDN w:val="0"/>
        <w:adjustRightInd w:val="0"/>
        <w:spacing w:after="0" w:line="240" w:lineRule="auto"/>
        <w:rPr>
          <w:rFonts w:ascii="Arial" w:hAnsi="Arial" w:cs="Arial"/>
          <w:sz w:val="24"/>
          <w:szCs w:val="24"/>
        </w:rPr>
      </w:pPr>
    </w:p>
    <w:p w:rsidR="00C07E10" w:rsidRDefault="00C07E10" w:rsidP="00C07E10">
      <w:pPr>
        <w:pStyle w:val="NoSpacing"/>
        <w:rPr>
          <w:rFonts w:ascii="Arial" w:hAnsi="Arial" w:cs="Arial"/>
          <w:b/>
          <w:sz w:val="32"/>
          <w:szCs w:val="32"/>
        </w:rPr>
      </w:pPr>
    </w:p>
    <w:p w:rsidR="00EA1BEF" w:rsidRPr="00540F71" w:rsidRDefault="00C07E10" w:rsidP="00C07E10">
      <w:pPr>
        <w:pStyle w:val="NoSpacing"/>
        <w:rPr>
          <w:rFonts w:ascii="Arial" w:hAnsi="Arial" w:cs="Arial"/>
          <w:b/>
          <w:sz w:val="32"/>
          <w:szCs w:val="32"/>
        </w:rPr>
      </w:pPr>
      <w:r>
        <w:rPr>
          <w:rFonts w:ascii="Arial" w:hAnsi="Arial" w:cs="Arial"/>
          <w:b/>
          <w:sz w:val="32"/>
          <w:szCs w:val="32"/>
        </w:rPr>
        <w:t xml:space="preserve">12.  </w:t>
      </w:r>
      <w:r w:rsidR="00EA1BEF" w:rsidRPr="00540F71">
        <w:rPr>
          <w:rFonts w:ascii="Arial" w:hAnsi="Arial" w:cs="Arial"/>
          <w:b/>
          <w:sz w:val="32"/>
          <w:szCs w:val="32"/>
        </w:rPr>
        <w:t>Post-Employment</w:t>
      </w:r>
    </w:p>
    <w:p w:rsidR="00EA1BEF" w:rsidRDefault="00EA1BEF" w:rsidP="00EA1BEF">
      <w:pPr>
        <w:pStyle w:val="NoSpacing"/>
        <w:rPr>
          <w:rFonts w:ascii="Arial" w:hAnsi="Arial" w:cs="Arial"/>
          <w:b/>
          <w:sz w:val="24"/>
          <w:szCs w:val="24"/>
        </w:rPr>
      </w:pPr>
    </w:p>
    <w:p w:rsidR="00EA1BEF" w:rsidRDefault="00EA1BEF" w:rsidP="00EA1BEF">
      <w:pPr>
        <w:pStyle w:val="NoSpacing"/>
        <w:rPr>
          <w:rFonts w:ascii="Arial" w:hAnsi="Arial" w:cs="Arial"/>
          <w:sz w:val="24"/>
          <w:szCs w:val="24"/>
        </w:rPr>
      </w:pPr>
      <w:r>
        <w:rPr>
          <w:rFonts w:ascii="Arial" w:hAnsi="Arial" w:cs="Arial"/>
          <w:sz w:val="24"/>
          <w:szCs w:val="24"/>
        </w:rPr>
        <w:t xml:space="preserve">Post-Employment is a service available to any former DVR client who still has an IPE on file.  IPE’s must be destroyed every 7 years so if you have not worked with DVR in several years this may not be an option because your original IPE no longer exists.  To be eligible for this service a client must be working but experiencing an issue which requires additional services from DVR.  </w:t>
      </w:r>
    </w:p>
    <w:p w:rsidR="00540F71" w:rsidRDefault="00EA1BEF" w:rsidP="00EA1BEF">
      <w:pPr>
        <w:pStyle w:val="NormalWeb"/>
        <w:ind w:right="10"/>
        <w:rPr>
          <w:rFonts w:ascii="Arial" w:hAnsi="Arial" w:cs="Arial"/>
          <w:b/>
        </w:rPr>
      </w:pPr>
      <w:r>
        <w:rPr>
          <w:rFonts w:ascii="Arial" w:hAnsi="Arial" w:cs="Arial"/>
        </w:rPr>
        <w:t>Post-employment</w:t>
      </w:r>
      <w:r w:rsidRPr="00BB1085">
        <w:rPr>
          <w:rFonts w:ascii="Arial" w:hAnsi="Arial" w:cs="Arial"/>
        </w:rPr>
        <w:t xml:space="preserve"> services are available to meet rehabilitation needs that do not require a multipart and</w:t>
      </w:r>
      <w:r>
        <w:rPr>
          <w:rFonts w:ascii="Arial" w:hAnsi="Arial" w:cs="Arial"/>
        </w:rPr>
        <w:t>/or</w:t>
      </w:r>
      <w:r w:rsidRPr="00BB1085">
        <w:rPr>
          <w:rFonts w:ascii="Arial" w:hAnsi="Arial" w:cs="Arial"/>
        </w:rPr>
        <w:t xml:space="preserve"> wide-ranging provision of services and should be limited in </w:t>
      </w:r>
      <w:r>
        <w:rPr>
          <w:rFonts w:ascii="Arial" w:hAnsi="Arial" w:cs="Arial"/>
        </w:rPr>
        <w:t>time</w:t>
      </w:r>
      <w:r w:rsidRPr="00BB1085">
        <w:rPr>
          <w:rFonts w:ascii="Arial" w:hAnsi="Arial" w:cs="Arial"/>
        </w:rPr>
        <w:t xml:space="preserve"> and amount. If more broad services are required, then a new </w:t>
      </w:r>
      <w:r>
        <w:rPr>
          <w:rFonts w:ascii="Arial" w:hAnsi="Arial" w:cs="Arial"/>
        </w:rPr>
        <w:t>case</w:t>
      </w:r>
      <w:r w:rsidRPr="00BB1085">
        <w:rPr>
          <w:rFonts w:ascii="Arial" w:hAnsi="Arial" w:cs="Arial"/>
        </w:rPr>
        <w:t xml:space="preserve"> should be considered. Post-employment services are to be provided under </w:t>
      </w:r>
      <w:r w:rsidRPr="00C53111">
        <w:rPr>
          <w:rFonts w:ascii="Arial" w:hAnsi="Arial" w:cs="Arial"/>
        </w:rPr>
        <w:t>an amended IPE</w:t>
      </w:r>
      <w:r>
        <w:rPr>
          <w:rFonts w:ascii="Arial" w:hAnsi="Arial" w:cs="Arial"/>
        </w:rPr>
        <w:t xml:space="preserve">.  </w:t>
      </w:r>
      <w:r w:rsidRPr="00D75836">
        <w:rPr>
          <w:rFonts w:ascii="Arial" w:hAnsi="Arial" w:cs="Arial"/>
          <w:b/>
        </w:rPr>
        <w:t xml:space="preserve">A re-determination of eligibility is not required. </w:t>
      </w:r>
    </w:p>
    <w:p w:rsidR="00C904E6" w:rsidRDefault="00C904E6" w:rsidP="00EA1BEF">
      <w:pPr>
        <w:pStyle w:val="NormalWeb"/>
        <w:ind w:right="10"/>
        <w:rPr>
          <w:rFonts w:ascii="Arial" w:hAnsi="Arial" w:cs="Arial"/>
          <w:b/>
          <w:i/>
        </w:rPr>
      </w:pPr>
    </w:p>
    <w:p w:rsidR="00C904E6" w:rsidRDefault="00C904E6" w:rsidP="00EA1BEF">
      <w:pPr>
        <w:pStyle w:val="NormalWeb"/>
        <w:ind w:right="10"/>
        <w:rPr>
          <w:rFonts w:ascii="Arial" w:hAnsi="Arial" w:cs="Arial"/>
          <w:b/>
          <w:i/>
        </w:rPr>
      </w:pPr>
    </w:p>
    <w:p w:rsidR="00EA1BEF" w:rsidRPr="00D75836" w:rsidRDefault="00540F71" w:rsidP="00EA1BEF">
      <w:pPr>
        <w:pStyle w:val="NormalWeb"/>
        <w:ind w:right="10"/>
        <w:rPr>
          <w:rFonts w:ascii="Arial" w:hAnsi="Arial" w:cs="Arial"/>
          <w:b/>
        </w:rPr>
      </w:pPr>
      <w:r w:rsidRPr="00540F71">
        <w:rPr>
          <w:rFonts w:ascii="Arial" w:hAnsi="Arial" w:cs="Arial"/>
          <w:b/>
          <w:i/>
        </w:rPr>
        <w:t>YOU DO NOT NEED TO BE ON A WAITING LIST TO GET POST EMPLOYMENT SERVICES</w:t>
      </w:r>
      <w:r>
        <w:rPr>
          <w:rFonts w:ascii="Arial" w:hAnsi="Arial" w:cs="Arial"/>
          <w:b/>
          <w:i/>
        </w:rPr>
        <w:t>.  There is no order of selection for Post-Employment services</w:t>
      </w:r>
    </w:p>
    <w:p w:rsidR="009D405F" w:rsidRDefault="00BB2BE9" w:rsidP="00EA1BEF">
      <w:pPr>
        <w:pStyle w:val="NormalWeb"/>
        <w:ind w:right="10"/>
        <w:rPr>
          <w:rFonts w:ascii="Arial" w:hAnsi="Arial" w:cs="Arial"/>
          <w:b/>
          <w:u w:val="single"/>
        </w:rPr>
      </w:pPr>
      <w:r>
        <w:rPr>
          <w:rFonts w:ascii="Arial" w:hAnsi="Arial" w:cs="Arial"/>
        </w:rPr>
        <w:t xml:space="preserve">Post-Employment </w:t>
      </w:r>
      <w:r w:rsidR="00EA1BEF" w:rsidRPr="00BB1085">
        <w:rPr>
          <w:rFonts w:ascii="Arial" w:hAnsi="Arial" w:cs="Arial"/>
        </w:rPr>
        <w:t>services are available to assist an i</w:t>
      </w:r>
      <w:r w:rsidR="00EA1BEF">
        <w:rPr>
          <w:rFonts w:ascii="Arial" w:hAnsi="Arial" w:cs="Arial"/>
        </w:rPr>
        <w:t>ndividual to maintain employment if</w:t>
      </w:r>
      <w:r w:rsidR="00EA1BEF" w:rsidRPr="00BB1085">
        <w:rPr>
          <w:rFonts w:ascii="Arial" w:hAnsi="Arial" w:cs="Arial"/>
          <w:i/>
          <w:iCs/>
        </w:rPr>
        <w:t>,</w:t>
      </w:r>
      <w:r w:rsidR="00EA1BEF" w:rsidRPr="00BB1085">
        <w:rPr>
          <w:rFonts w:ascii="Arial" w:hAnsi="Arial" w:cs="Arial"/>
        </w:rPr>
        <w:t xml:space="preserve"> the individual's employment is jeopardized because of conflicts with supervisors or co-workers, and</w:t>
      </w:r>
      <w:r w:rsidR="00EA1BEF">
        <w:rPr>
          <w:rFonts w:ascii="Arial" w:hAnsi="Arial" w:cs="Arial"/>
        </w:rPr>
        <w:t>/or</w:t>
      </w:r>
      <w:r w:rsidR="00EA1BEF" w:rsidRPr="00BB1085">
        <w:rPr>
          <w:rFonts w:ascii="Arial" w:hAnsi="Arial" w:cs="Arial"/>
        </w:rPr>
        <w:t xml:space="preserve"> </w:t>
      </w:r>
      <w:r w:rsidR="00EA1BEF">
        <w:rPr>
          <w:rFonts w:ascii="Arial" w:hAnsi="Arial" w:cs="Arial"/>
        </w:rPr>
        <w:t>you need</w:t>
      </w:r>
      <w:r w:rsidR="00EA1BEF" w:rsidRPr="00BB1085">
        <w:rPr>
          <w:rFonts w:ascii="Arial" w:hAnsi="Arial" w:cs="Arial"/>
        </w:rPr>
        <w:t xml:space="preserve"> mental health services and counse</w:t>
      </w:r>
      <w:r w:rsidR="00EA1BEF">
        <w:rPr>
          <w:rFonts w:ascii="Arial" w:hAnsi="Arial" w:cs="Arial"/>
        </w:rPr>
        <w:t>ling to maintain the employment or</w:t>
      </w:r>
      <w:r w:rsidR="00EA1BEF" w:rsidRPr="00BB1085">
        <w:rPr>
          <w:rFonts w:ascii="Arial" w:hAnsi="Arial" w:cs="Arial"/>
        </w:rPr>
        <w:t xml:space="preserve"> to regain employment</w:t>
      </w:r>
      <w:r w:rsidR="00EA1BEF">
        <w:rPr>
          <w:rFonts w:ascii="Arial" w:hAnsi="Arial" w:cs="Arial"/>
        </w:rPr>
        <w:t>.  They are also available to</w:t>
      </w:r>
      <w:r w:rsidR="00EA1BEF" w:rsidRPr="00BB1085">
        <w:rPr>
          <w:rFonts w:ascii="Arial" w:hAnsi="Arial" w:cs="Arial"/>
        </w:rPr>
        <w:t xml:space="preserve"> advance in employment </w:t>
      </w:r>
      <w:r w:rsidR="00EA1BEF" w:rsidRPr="00BB1085">
        <w:rPr>
          <w:rFonts w:ascii="Arial" w:hAnsi="Arial" w:cs="Arial"/>
          <w:i/>
          <w:iCs/>
        </w:rPr>
        <w:t>e.g.,</w:t>
      </w:r>
      <w:r w:rsidR="00EA1BEF" w:rsidRPr="00BB1085">
        <w:rPr>
          <w:rFonts w:ascii="Arial" w:hAnsi="Arial" w:cs="Arial"/>
        </w:rPr>
        <w:t xml:space="preserve"> the employment is no longer consistent with the individual's strengths, resources, priorities, concerns, abilities, capabilities, interests, and informed choice.</w:t>
      </w:r>
      <w:r w:rsidR="00EA1BEF">
        <w:rPr>
          <w:rFonts w:ascii="Arial" w:hAnsi="Arial" w:cs="Arial"/>
        </w:rPr>
        <w:t xml:space="preserve">  That would include the opportunity to get a better job with your current employer</w:t>
      </w:r>
      <w:r>
        <w:rPr>
          <w:rFonts w:ascii="Arial" w:hAnsi="Arial" w:cs="Arial"/>
        </w:rPr>
        <w:t xml:space="preserve"> or another employer.  This is a concept called maximization.</w:t>
      </w:r>
    </w:p>
    <w:p w:rsidR="00EA1BEF" w:rsidRPr="00BB2BE9" w:rsidRDefault="00BB2BE9" w:rsidP="00EA1BEF">
      <w:pPr>
        <w:pStyle w:val="NormalWeb"/>
        <w:ind w:right="10"/>
        <w:rPr>
          <w:rFonts w:ascii="Arial" w:hAnsi="Arial" w:cs="Arial"/>
          <w:b/>
          <w:u w:val="single"/>
        </w:rPr>
      </w:pPr>
      <w:r w:rsidRPr="00BB2BE9">
        <w:rPr>
          <w:rFonts w:ascii="Arial" w:hAnsi="Arial" w:cs="Arial"/>
          <w:b/>
          <w:u w:val="single"/>
        </w:rPr>
        <w:t xml:space="preserve">Post-Employment Examples -  </w:t>
      </w:r>
      <w:r w:rsidR="00EA1BEF" w:rsidRPr="00BB2BE9">
        <w:rPr>
          <w:rFonts w:ascii="Arial" w:hAnsi="Arial" w:cs="Arial"/>
          <w:b/>
          <w:u w:val="single"/>
        </w:rPr>
        <w:t xml:space="preserve">  </w:t>
      </w:r>
    </w:p>
    <w:p w:rsidR="00EA1BEF" w:rsidRDefault="00EA1BEF" w:rsidP="00EA1BEF">
      <w:pPr>
        <w:pStyle w:val="NoSpacing"/>
        <w:numPr>
          <w:ilvl w:val="0"/>
          <w:numId w:val="7"/>
        </w:numPr>
        <w:rPr>
          <w:rFonts w:ascii="Arial" w:hAnsi="Arial" w:cs="Arial"/>
          <w:sz w:val="24"/>
          <w:szCs w:val="24"/>
        </w:rPr>
      </w:pPr>
      <w:r>
        <w:rPr>
          <w:rFonts w:ascii="Arial" w:hAnsi="Arial" w:cs="Arial"/>
          <w:sz w:val="24"/>
          <w:szCs w:val="24"/>
        </w:rPr>
        <w:t>You have been working at AYZ medical company for 8 months.  Everything was fine until 2 months after your job coach was tapered off and no longer needed.  You have forgotten some of the things the job coach told you to do or not do.  You can contact DVR to obtain that job coach again to assist your to improve your work performance so that you can keep your job.</w:t>
      </w:r>
    </w:p>
    <w:p w:rsidR="00EA1BEF" w:rsidRDefault="00EA1BEF" w:rsidP="00EA1BEF">
      <w:pPr>
        <w:pStyle w:val="NoSpacing"/>
        <w:numPr>
          <w:ilvl w:val="0"/>
          <w:numId w:val="7"/>
        </w:numPr>
        <w:rPr>
          <w:rFonts w:ascii="Arial" w:hAnsi="Arial" w:cs="Arial"/>
          <w:sz w:val="24"/>
          <w:szCs w:val="24"/>
        </w:rPr>
      </w:pPr>
      <w:r>
        <w:rPr>
          <w:rFonts w:ascii="Arial" w:hAnsi="Arial" w:cs="Arial"/>
          <w:sz w:val="24"/>
          <w:szCs w:val="24"/>
        </w:rPr>
        <w:t>You use an assistive technology device</w:t>
      </w:r>
      <w:r w:rsidR="00CA11BB">
        <w:rPr>
          <w:rFonts w:ascii="Arial" w:hAnsi="Arial" w:cs="Arial"/>
          <w:sz w:val="24"/>
          <w:szCs w:val="24"/>
        </w:rPr>
        <w:t xml:space="preserve"> at work</w:t>
      </w:r>
      <w:r>
        <w:rPr>
          <w:rFonts w:ascii="Arial" w:hAnsi="Arial" w:cs="Arial"/>
          <w:sz w:val="24"/>
          <w:szCs w:val="24"/>
        </w:rPr>
        <w:t xml:space="preserve"> that DVR purchased to help you on the job about 4 years ago.  Now the device is not working well.  DVR can repair or replace the device so that you can keep your job.</w:t>
      </w:r>
    </w:p>
    <w:p w:rsidR="00EA1BEF" w:rsidRDefault="00EA1BEF" w:rsidP="00EA1BEF">
      <w:pPr>
        <w:pStyle w:val="NormalWeb"/>
        <w:numPr>
          <w:ilvl w:val="0"/>
          <w:numId w:val="7"/>
        </w:numPr>
        <w:ind w:right="10"/>
        <w:rPr>
          <w:rFonts w:ascii="Arial" w:hAnsi="Arial" w:cs="Arial"/>
        </w:rPr>
      </w:pPr>
      <w:r>
        <w:rPr>
          <w:rFonts w:ascii="Arial" w:hAnsi="Arial" w:cs="Arial"/>
        </w:rPr>
        <w:t>Your</w:t>
      </w:r>
      <w:r w:rsidRPr="00BB1085">
        <w:rPr>
          <w:rFonts w:ascii="Arial" w:hAnsi="Arial" w:cs="Arial"/>
        </w:rPr>
        <w:t xml:space="preserve"> job is eliminated through reorganization and new placement services are needed</w:t>
      </w:r>
    </w:p>
    <w:p w:rsidR="00BB2BE9" w:rsidRPr="00814AFF" w:rsidRDefault="00C07E10" w:rsidP="00C07E10">
      <w:pPr>
        <w:pStyle w:val="NormalWeb"/>
        <w:ind w:right="10"/>
        <w:rPr>
          <w:rFonts w:ascii="Arial" w:hAnsi="Arial" w:cs="Arial"/>
          <w:b/>
          <w:sz w:val="32"/>
          <w:szCs w:val="32"/>
        </w:rPr>
      </w:pPr>
      <w:r>
        <w:rPr>
          <w:rFonts w:ascii="Arial" w:hAnsi="Arial" w:cs="Arial"/>
          <w:b/>
          <w:sz w:val="32"/>
          <w:szCs w:val="32"/>
        </w:rPr>
        <w:t xml:space="preserve">13. </w:t>
      </w:r>
      <w:r w:rsidR="00EA1BEF" w:rsidRPr="00814AFF">
        <w:rPr>
          <w:rFonts w:ascii="Arial" w:hAnsi="Arial" w:cs="Arial"/>
          <w:b/>
          <w:sz w:val="32"/>
          <w:szCs w:val="32"/>
        </w:rPr>
        <w:t xml:space="preserve">Denials and Appeals  </w:t>
      </w:r>
    </w:p>
    <w:p w:rsidR="00EA1BEF" w:rsidRDefault="00EA1BEF" w:rsidP="00BB2BE9">
      <w:pPr>
        <w:pStyle w:val="NormalWeb"/>
        <w:ind w:left="90" w:right="10"/>
        <w:rPr>
          <w:rFonts w:ascii="Arial" w:hAnsi="Arial" w:cs="Arial"/>
        </w:rPr>
      </w:pPr>
      <w:r w:rsidRPr="00BB2BE9">
        <w:rPr>
          <w:rFonts w:ascii="Arial" w:hAnsi="Arial" w:cs="Arial"/>
        </w:rPr>
        <w:t>Anytime that DVR makes a decision that you do not agree</w:t>
      </w:r>
      <w:r w:rsidR="00833354">
        <w:rPr>
          <w:rFonts w:ascii="Arial" w:hAnsi="Arial" w:cs="Arial"/>
        </w:rPr>
        <w:t xml:space="preserve"> with</w:t>
      </w:r>
      <w:r w:rsidR="00BB2BE9">
        <w:rPr>
          <w:rFonts w:ascii="Arial" w:hAnsi="Arial" w:cs="Arial"/>
        </w:rPr>
        <w:t xml:space="preserve"> or does not agree with you that you need a specific service</w:t>
      </w:r>
      <w:r w:rsidRPr="00BB2BE9">
        <w:rPr>
          <w:rFonts w:ascii="Arial" w:hAnsi="Arial" w:cs="Arial"/>
        </w:rPr>
        <w:t xml:space="preserve"> </w:t>
      </w:r>
      <w:r w:rsidR="00833354">
        <w:rPr>
          <w:rFonts w:ascii="Arial" w:hAnsi="Arial" w:cs="Arial"/>
        </w:rPr>
        <w:t>then you</w:t>
      </w:r>
      <w:r w:rsidRPr="00BB2BE9">
        <w:rPr>
          <w:rFonts w:ascii="Arial" w:hAnsi="Arial" w:cs="Arial"/>
        </w:rPr>
        <w:t xml:space="preserve"> can make an appeal.  If you receive a denial it should be formalized in a denial letter explaining why the denial occurred.</w:t>
      </w:r>
      <w:r w:rsidR="00BB2BE9">
        <w:rPr>
          <w:rFonts w:ascii="Arial" w:hAnsi="Arial" w:cs="Arial"/>
        </w:rPr>
        <w:t xml:space="preserve">  A verbal denial is not an official denial.</w:t>
      </w:r>
      <w:r w:rsidRPr="00BB2BE9">
        <w:rPr>
          <w:rFonts w:ascii="Arial" w:hAnsi="Arial" w:cs="Arial"/>
        </w:rPr>
        <w:t xml:space="preserve">  If you do not receive a denial letter but are told you are being denied, request the denial letter from your counselor.  </w:t>
      </w:r>
      <w:r w:rsidR="00833354">
        <w:rPr>
          <w:rFonts w:ascii="Arial" w:hAnsi="Arial" w:cs="Arial"/>
        </w:rPr>
        <w:t>Here are the basic appeal steps:</w:t>
      </w:r>
    </w:p>
    <w:p w:rsidR="00833354" w:rsidRDefault="00833354" w:rsidP="00833354">
      <w:pPr>
        <w:pStyle w:val="ListParagraph"/>
        <w:numPr>
          <w:ilvl w:val="0"/>
          <w:numId w:val="16"/>
        </w:numPr>
        <w:autoSpaceDE w:val="0"/>
        <w:autoSpaceDN w:val="0"/>
        <w:adjustRightInd w:val="0"/>
        <w:spacing w:after="0" w:line="240" w:lineRule="auto"/>
        <w:rPr>
          <w:rFonts w:ascii="Arial" w:hAnsi="Arial" w:cs="Arial"/>
          <w:sz w:val="24"/>
          <w:szCs w:val="24"/>
        </w:rPr>
      </w:pPr>
      <w:r w:rsidRPr="00833354">
        <w:rPr>
          <w:rFonts w:ascii="Arial" w:hAnsi="Arial" w:cs="Arial"/>
          <w:sz w:val="24"/>
          <w:szCs w:val="24"/>
        </w:rPr>
        <w:t xml:space="preserve">Ask for an </w:t>
      </w:r>
      <w:r w:rsidRPr="00833354">
        <w:rPr>
          <w:rFonts w:ascii="Arial" w:hAnsi="Arial" w:cs="Arial"/>
          <w:b/>
          <w:bCs/>
          <w:sz w:val="24"/>
          <w:szCs w:val="24"/>
        </w:rPr>
        <w:t xml:space="preserve">informal review </w:t>
      </w:r>
      <w:r w:rsidRPr="00833354">
        <w:rPr>
          <w:rFonts w:ascii="Arial" w:hAnsi="Arial" w:cs="Arial"/>
          <w:sz w:val="24"/>
          <w:szCs w:val="24"/>
        </w:rPr>
        <w:t>of the decision by a DVR supervisor. Tell the supervisor you would like an informal review and why you are asking for the review.</w:t>
      </w:r>
    </w:p>
    <w:p w:rsidR="00833354" w:rsidRDefault="00833354" w:rsidP="00833354">
      <w:pPr>
        <w:pStyle w:val="ListParagraph"/>
        <w:autoSpaceDE w:val="0"/>
        <w:autoSpaceDN w:val="0"/>
        <w:adjustRightInd w:val="0"/>
        <w:spacing w:after="0" w:line="240" w:lineRule="auto"/>
        <w:rPr>
          <w:rFonts w:ascii="Arial" w:hAnsi="Arial" w:cs="Arial"/>
          <w:sz w:val="24"/>
          <w:szCs w:val="24"/>
        </w:rPr>
      </w:pPr>
    </w:p>
    <w:p w:rsidR="00833354" w:rsidRPr="00833354" w:rsidRDefault="00833354" w:rsidP="00833354">
      <w:pPr>
        <w:pStyle w:val="ListParagraph"/>
        <w:numPr>
          <w:ilvl w:val="0"/>
          <w:numId w:val="16"/>
        </w:numPr>
        <w:autoSpaceDE w:val="0"/>
        <w:autoSpaceDN w:val="0"/>
        <w:adjustRightInd w:val="0"/>
        <w:spacing w:after="0" w:line="240" w:lineRule="auto"/>
        <w:rPr>
          <w:rFonts w:ascii="GillSans" w:hAnsi="GillSans" w:cs="GillSans"/>
          <w:sz w:val="24"/>
          <w:szCs w:val="24"/>
        </w:rPr>
      </w:pPr>
      <w:r w:rsidRPr="00833354">
        <w:rPr>
          <w:rFonts w:ascii="GillSans" w:hAnsi="GillSans" w:cs="GillSans"/>
          <w:sz w:val="24"/>
          <w:szCs w:val="24"/>
        </w:rPr>
        <w:t xml:space="preserve">You can ask for </w:t>
      </w:r>
      <w:r w:rsidRPr="00833354">
        <w:rPr>
          <w:rFonts w:ascii="GillSans-Bold" w:hAnsi="GillSans-Bold" w:cs="GillSans-Bold"/>
          <w:b/>
          <w:bCs/>
          <w:sz w:val="24"/>
          <w:szCs w:val="24"/>
        </w:rPr>
        <w:t xml:space="preserve">mediation </w:t>
      </w:r>
      <w:r w:rsidRPr="00833354">
        <w:rPr>
          <w:rFonts w:ascii="GillSans" w:hAnsi="GillSans" w:cs="GillSans"/>
          <w:sz w:val="24"/>
          <w:szCs w:val="24"/>
        </w:rPr>
        <w:t>to try and reach an agreement with</w:t>
      </w:r>
    </w:p>
    <w:p w:rsidR="00833354" w:rsidRPr="00833354" w:rsidRDefault="00833354" w:rsidP="00833354">
      <w:pPr>
        <w:pStyle w:val="ListParagraph"/>
        <w:autoSpaceDE w:val="0"/>
        <w:autoSpaceDN w:val="0"/>
        <w:adjustRightInd w:val="0"/>
        <w:spacing w:after="0" w:line="240" w:lineRule="auto"/>
        <w:rPr>
          <w:rFonts w:ascii="GillSans" w:hAnsi="GillSans" w:cs="GillSans"/>
          <w:sz w:val="24"/>
          <w:szCs w:val="24"/>
        </w:rPr>
      </w:pPr>
      <w:r w:rsidRPr="00833354">
        <w:rPr>
          <w:rFonts w:ascii="GillSans" w:hAnsi="GillSans" w:cs="GillSans"/>
          <w:sz w:val="24"/>
          <w:szCs w:val="24"/>
        </w:rPr>
        <w:t xml:space="preserve">DVR. To request mediation, contact the </w:t>
      </w:r>
      <w:r w:rsidR="00CA11BB">
        <w:rPr>
          <w:rFonts w:ascii="GillSans" w:hAnsi="GillSans" w:cs="GillSans"/>
          <w:sz w:val="24"/>
          <w:szCs w:val="24"/>
        </w:rPr>
        <w:t>Impartial</w:t>
      </w:r>
      <w:r w:rsidRPr="00833354">
        <w:rPr>
          <w:rFonts w:ascii="GillSans" w:hAnsi="GillSans" w:cs="GillSans"/>
          <w:sz w:val="24"/>
          <w:szCs w:val="24"/>
        </w:rPr>
        <w:t xml:space="preserve"> Hearing Coordinator</w:t>
      </w:r>
    </w:p>
    <w:p w:rsidR="00833354" w:rsidRPr="00833354" w:rsidRDefault="00833354" w:rsidP="00833354">
      <w:pPr>
        <w:pStyle w:val="ListParagraph"/>
        <w:autoSpaceDE w:val="0"/>
        <w:autoSpaceDN w:val="0"/>
        <w:adjustRightInd w:val="0"/>
        <w:spacing w:after="0" w:line="240" w:lineRule="auto"/>
        <w:rPr>
          <w:rFonts w:ascii="GillSans" w:hAnsi="GillSans" w:cs="GillSans"/>
          <w:sz w:val="24"/>
          <w:szCs w:val="24"/>
        </w:rPr>
      </w:pPr>
      <w:r w:rsidRPr="00833354">
        <w:rPr>
          <w:rFonts w:ascii="GillSans" w:hAnsi="GillSans" w:cs="GillSans"/>
          <w:sz w:val="24"/>
          <w:szCs w:val="24"/>
        </w:rPr>
        <w:t>at 800-442-3477. Tell the hearing coordinator that you</w:t>
      </w:r>
    </w:p>
    <w:p w:rsidR="00833354" w:rsidRDefault="00833354" w:rsidP="00833354">
      <w:pPr>
        <w:pStyle w:val="ListParagraph"/>
        <w:autoSpaceDE w:val="0"/>
        <w:autoSpaceDN w:val="0"/>
        <w:adjustRightInd w:val="0"/>
        <w:spacing w:after="0" w:line="240" w:lineRule="auto"/>
        <w:rPr>
          <w:rFonts w:ascii="GillSans" w:hAnsi="GillSans" w:cs="GillSans"/>
          <w:sz w:val="24"/>
          <w:szCs w:val="24"/>
        </w:rPr>
      </w:pPr>
      <w:r w:rsidRPr="00833354">
        <w:rPr>
          <w:rFonts w:ascii="GillSans" w:hAnsi="GillSans" w:cs="GillSans"/>
          <w:sz w:val="24"/>
          <w:szCs w:val="24"/>
        </w:rPr>
        <w:t>want mediation and why you are asking for mediation.</w:t>
      </w:r>
    </w:p>
    <w:p w:rsidR="00833354" w:rsidRDefault="00833354" w:rsidP="00833354">
      <w:pPr>
        <w:pStyle w:val="ListParagraph"/>
        <w:autoSpaceDE w:val="0"/>
        <w:autoSpaceDN w:val="0"/>
        <w:adjustRightInd w:val="0"/>
        <w:spacing w:after="0" w:line="240" w:lineRule="auto"/>
        <w:rPr>
          <w:rFonts w:ascii="GillSans" w:hAnsi="GillSans" w:cs="GillSans"/>
          <w:sz w:val="24"/>
          <w:szCs w:val="24"/>
        </w:rPr>
      </w:pPr>
    </w:p>
    <w:p w:rsidR="00833354" w:rsidRPr="00833354" w:rsidRDefault="00833354" w:rsidP="0058724F">
      <w:pPr>
        <w:pStyle w:val="ListParagraph"/>
        <w:numPr>
          <w:ilvl w:val="0"/>
          <w:numId w:val="16"/>
        </w:numPr>
        <w:autoSpaceDE w:val="0"/>
        <w:autoSpaceDN w:val="0"/>
        <w:adjustRightInd w:val="0"/>
        <w:spacing w:after="0" w:line="240" w:lineRule="auto"/>
        <w:rPr>
          <w:rFonts w:ascii="Arial" w:hAnsi="Arial" w:cs="Arial"/>
          <w:sz w:val="24"/>
          <w:szCs w:val="24"/>
        </w:rPr>
      </w:pPr>
      <w:r w:rsidRPr="00833354">
        <w:rPr>
          <w:rFonts w:ascii="Arial" w:hAnsi="Arial" w:cs="Arial"/>
          <w:sz w:val="24"/>
          <w:szCs w:val="24"/>
        </w:rPr>
        <w:t xml:space="preserve">You can ask for an </w:t>
      </w:r>
      <w:r w:rsidRPr="00833354">
        <w:rPr>
          <w:rFonts w:ascii="Arial" w:hAnsi="Arial" w:cs="Arial"/>
          <w:b/>
          <w:bCs/>
          <w:sz w:val="24"/>
          <w:szCs w:val="24"/>
        </w:rPr>
        <w:t>impartial hearing</w:t>
      </w:r>
      <w:r w:rsidRPr="00833354">
        <w:rPr>
          <w:rFonts w:ascii="Arial" w:hAnsi="Arial" w:cs="Arial"/>
          <w:sz w:val="24"/>
          <w:szCs w:val="24"/>
        </w:rPr>
        <w:t xml:space="preserve">. An </w:t>
      </w:r>
      <w:r w:rsidR="0058724F">
        <w:rPr>
          <w:rFonts w:ascii="Arial" w:hAnsi="Arial" w:cs="Arial"/>
          <w:sz w:val="24"/>
          <w:szCs w:val="24"/>
        </w:rPr>
        <w:t>Administrative Law Judge (ALJ)</w:t>
      </w:r>
      <w:r w:rsidRPr="00833354">
        <w:rPr>
          <w:rFonts w:ascii="Arial" w:hAnsi="Arial" w:cs="Arial"/>
          <w:sz w:val="24"/>
          <w:szCs w:val="24"/>
        </w:rPr>
        <w:t xml:space="preserve"> will hear both sides of the case </w:t>
      </w:r>
      <w:r w:rsidRPr="00833354">
        <w:rPr>
          <w:rFonts w:ascii="Arial" w:hAnsi="Arial" w:cs="Arial"/>
          <w:i/>
          <w:iCs/>
          <w:sz w:val="24"/>
          <w:szCs w:val="24"/>
        </w:rPr>
        <w:t xml:space="preserve">(yours and DVR’s) </w:t>
      </w:r>
      <w:r w:rsidRPr="00833354">
        <w:rPr>
          <w:rFonts w:ascii="Arial" w:hAnsi="Arial" w:cs="Arial"/>
          <w:sz w:val="24"/>
          <w:szCs w:val="24"/>
        </w:rPr>
        <w:t>and</w:t>
      </w:r>
    </w:p>
    <w:p w:rsidR="00833354" w:rsidRPr="00833354" w:rsidRDefault="00833354" w:rsidP="00833354">
      <w:pPr>
        <w:pStyle w:val="ListParagraph"/>
        <w:autoSpaceDE w:val="0"/>
        <w:autoSpaceDN w:val="0"/>
        <w:adjustRightInd w:val="0"/>
        <w:spacing w:after="0" w:line="240" w:lineRule="auto"/>
        <w:rPr>
          <w:rFonts w:ascii="Arial" w:hAnsi="Arial" w:cs="Arial"/>
          <w:sz w:val="24"/>
          <w:szCs w:val="24"/>
        </w:rPr>
      </w:pPr>
      <w:r w:rsidRPr="00833354">
        <w:rPr>
          <w:rFonts w:ascii="Arial" w:hAnsi="Arial" w:cs="Arial"/>
          <w:sz w:val="24"/>
          <w:szCs w:val="24"/>
        </w:rPr>
        <w:t>make a decision. If you would like an impartial hearing, contact</w:t>
      </w:r>
    </w:p>
    <w:p w:rsidR="00833354" w:rsidRPr="00833354" w:rsidRDefault="00833354" w:rsidP="00833354">
      <w:pPr>
        <w:pStyle w:val="ListParagraph"/>
        <w:autoSpaceDE w:val="0"/>
        <w:autoSpaceDN w:val="0"/>
        <w:adjustRightInd w:val="0"/>
        <w:spacing w:after="0" w:line="240" w:lineRule="auto"/>
        <w:rPr>
          <w:rFonts w:ascii="Arial" w:hAnsi="Arial" w:cs="Arial"/>
          <w:sz w:val="24"/>
          <w:szCs w:val="24"/>
        </w:rPr>
      </w:pPr>
      <w:r w:rsidRPr="00833354">
        <w:rPr>
          <w:rFonts w:ascii="Arial" w:hAnsi="Arial" w:cs="Arial"/>
          <w:sz w:val="24"/>
          <w:szCs w:val="24"/>
        </w:rPr>
        <w:t>the Impartial Hearing Coordinator at 800-442-3477. Tell the</w:t>
      </w:r>
    </w:p>
    <w:p w:rsidR="00833354" w:rsidRPr="00833354" w:rsidRDefault="00833354" w:rsidP="00833354">
      <w:pPr>
        <w:pStyle w:val="ListParagraph"/>
        <w:autoSpaceDE w:val="0"/>
        <w:autoSpaceDN w:val="0"/>
        <w:adjustRightInd w:val="0"/>
        <w:spacing w:after="0" w:line="240" w:lineRule="auto"/>
        <w:rPr>
          <w:rFonts w:ascii="Arial" w:hAnsi="Arial" w:cs="Arial"/>
          <w:sz w:val="24"/>
          <w:szCs w:val="24"/>
        </w:rPr>
      </w:pPr>
      <w:r w:rsidRPr="00833354">
        <w:rPr>
          <w:rFonts w:ascii="Arial" w:hAnsi="Arial" w:cs="Arial"/>
          <w:sz w:val="24"/>
          <w:szCs w:val="24"/>
        </w:rPr>
        <w:t>coordinator you want an impartial hearing and why you are</w:t>
      </w:r>
    </w:p>
    <w:p w:rsidR="00833354" w:rsidRDefault="00833354" w:rsidP="00833354">
      <w:pPr>
        <w:pStyle w:val="ListParagraph"/>
        <w:autoSpaceDE w:val="0"/>
        <w:autoSpaceDN w:val="0"/>
        <w:adjustRightInd w:val="0"/>
        <w:spacing w:after="0" w:line="240" w:lineRule="auto"/>
        <w:rPr>
          <w:rFonts w:ascii="Arial" w:hAnsi="Arial" w:cs="Arial"/>
          <w:sz w:val="24"/>
          <w:szCs w:val="24"/>
        </w:rPr>
      </w:pPr>
      <w:r w:rsidRPr="00833354">
        <w:rPr>
          <w:rFonts w:ascii="Arial" w:hAnsi="Arial" w:cs="Arial"/>
          <w:sz w:val="24"/>
          <w:szCs w:val="24"/>
        </w:rPr>
        <w:t>asking for a hearing.</w:t>
      </w:r>
    </w:p>
    <w:p w:rsidR="009D405F" w:rsidRDefault="00833354" w:rsidP="00EA1BEF">
      <w:pPr>
        <w:pStyle w:val="NormalWeb"/>
        <w:ind w:left="360" w:right="10"/>
        <w:rPr>
          <w:rFonts w:ascii="Arial" w:hAnsi="Arial" w:cs="Arial"/>
        </w:rPr>
      </w:pPr>
      <w:r>
        <w:rPr>
          <w:rFonts w:ascii="Arial" w:hAnsi="Arial" w:cs="Arial"/>
        </w:rPr>
        <w:t>If you request an appeal there will be strict rules and timelines to follow.</w:t>
      </w:r>
      <w:r w:rsidRPr="008E21F0">
        <w:rPr>
          <w:rFonts w:ascii="Arial" w:hAnsi="Arial" w:cs="Arial"/>
        </w:rPr>
        <w:t xml:space="preserve"> </w:t>
      </w:r>
      <w:r>
        <w:rPr>
          <w:rFonts w:ascii="Arial" w:hAnsi="Arial" w:cs="Arial"/>
        </w:rPr>
        <w:t xml:space="preserve">You will fill out a simple form saying what you think is wrong and what specifically you want DVR to do to fix the issue. </w:t>
      </w:r>
      <w:r w:rsidRPr="008E21F0">
        <w:rPr>
          <w:rFonts w:ascii="Arial" w:hAnsi="Arial" w:cs="Arial"/>
        </w:rPr>
        <w:t>The</w:t>
      </w:r>
      <w:r w:rsidR="00EA1BEF" w:rsidRPr="008E21F0">
        <w:rPr>
          <w:rFonts w:ascii="Arial" w:hAnsi="Arial" w:cs="Arial"/>
        </w:rPr>
        <w:t xml:space="preserve"> form will be received by the Impartial Hearing Coordinator in Madison.  </w:t>
      </w:r>
    </w:p>
    <w:p w:rsidR="00657167" w:rsidRDefault="00EA1BEF" w:rsidP="00EA1BEF">
      <w:pPr>
        <w:pStyle w:val="NormalWeb"/>
        <w:ind w:left="360" w:right="10"/>
        <w:rPr>
          <w:rFonts w:ascii="Arial" w:hAnsi="Arial" w:cs="Arial"/>
        </w:rPr>
      </w:pPr>
      <w:r w:rsidRPr="008E21F0">
        <w:rPr>
          <w:rFonts w:ascii="Arial" w:hAnsi="Arial" w:cs="Arial"/>
        </w:rPr>
        <w:t xml:space="preserve">The coordinator will send an informational packet to you that </w:t>
      </w:r>
      <w:proofErr w:type="gramStart"/>
      <w:r w:rsidRPr="008E21F0">
        <w:rPr>
          <w:rFonts w:ascii="Arial" w:hAnsi="Arial" w:cs="Arial"/>
        </w:rPr>
        <w:t>explains</w:t>
      </w:r>
      <w:proofErr w:type="gramEnd"/>
      <w:r w:rsidRPr="008E21F0">
        <w:rPr>
          <w:rFonts w:ascii="Arial" w:hAnsi="Arial" w:cs="Arial"/>
        </w:rPr>
        <w:t xml:space="preserve"> the fair hearing process. In the packet there will be a list of </w:t>
      </w:r>
      <w:r w:rsidR="0068072B">
        <w:rPr>
          <w:rFonts w:ascii="Arial" w:hAnsi="Arial" w:cs="Arial"/>
        </w:rPr>
        <w:t xml:space="preserve">Administrative Law Judges </w:t>
      </w:r>
      <w:r w:rsidR="0068072B" w:rsidRPr="008E21F0">
        <w:rPr>
          <w:rFonts w:ascii="Arial" w:hAnsi="Arial" w:cs="Arial"/>
        </w:rPr>
        <w:t>(</w:t>
      </w:r>
      <w:r w:rsidR="0068072B">
        <w:rPr>
          <w:rFonts w:ascii="Arial" w:hAnsi="Arial" w:cs="Arial"/>
        </w:rPr>
        <w:t>ALJ</w:t>
      </w:r>
      <w:r w:rsidRPr="008E21F0">
        <w:rPr>
          <w:rFonts w:ascii="Arial" w:hAnsi="Arial" w:cs="Arial"/>
        </w:rPr>
        <w:t xml:space="preserve">) that you can select from.  </w:t>
      </w:r>
    </w:p>
    <w:p w:rsidR="00651B47" w:rsidRDefault="00EA1BEF" w:rsidP="00EA1BEF">
      <w:pPr>
        <w:pStyle w:val="NormalWeb"/>
        <w:ind w:left="360" w:right="10"/>
        <w:rPr>
          <w:rFonts w:ascii="Arial" w:hAnsi="Arial" w:cs="Arial"/>
        </w:rPr>
      </w:pPr>
      <w:r w:rsidRPr="008E21F0">
        <w:rPr>
          <w:rFonts w:ascii="Arial" w:hAnsi="Arial" w:cs="Arial"/>
        </w:rPr>
        <w:t xml:space="preserve">Look at the descriptions of all the </w:t>
      </w:r>
      <w:r w:rsidR="0068072B">
        <w:rPr>
          <w:rFonts w:ascii="Arial" w:hAnsi="Arial" w:cs="Arial"/>
        </w:rPr>
        <w:t>ALJ</w:t>
      </w:r>
      <w:r w:rsidRPr="008E21F0">
        <w:rPr>
          <w:rFonts w:ascii="Arial" w:hAnsi="Arial" w:cs="Arial"/>
        </w:rPr>
        <w:t xml:space="preserve">’s and select one.  The </w:t>
      </w:r>
      <w:r w:rsidR="0068072B">
        <w:rPr>
          <w:rFonts w:ascii="Arial" w:hAnsi="Arial" w:cs="Arial"/>
        </w:rPr>
        <w:t>Administrative Law Judges</w:t>
      </w:r>
      <w:r w:rsidRPr="008E21F0">
        <w:rPr>
          <w:rFonts w:ascii="Arial" w:hAnsi="Arial" w:cs="Arial"/>
        </w:rPr>
        <w:t xml:space="preserve"> listed will have a small biograph</w:t>
      </w:r>
      <w:r>
        <w:rPr>
          <w:rFonts w:ascii="Arial" w:hAnsi="Arial" w:cs="Arial"/>
        </w:rPr>
        <w:t xml:space="preserve">y </w:t>
      </w:r>
      <w:r w:rsidRPr="008E21F0">
        <w:rPr>
          <w:rFonts w:ascii="Arial" w:hAnsi="Arial" w:cs="Arial"/>
        </w:rPr>
        <w:t xml:space="preserve">that is intended to help you decide which </w:t>
      </w:r>
      <w:r w:rsidR="0068072B">
        <w:rPr>
          <w:rFonts w:ascii="Arial" w:hAnsi="Arial" w:cs="Arial"/>
        </w:rPr>
        <w:t>one</w:t>
      </w:r>
      <w:r w:rsidRPr="008E21F0">
        <w:rPr>
          <w:rFonts w:ascii="Arial" w:hAnsi="Arial" w:cs="Arial"/>
        </w:rPr>
        <w:t xml:space="preserve"> is best for you.   Once you select the </w:t>
      </w:r>
      <w:r w:rsidR="0068072B">
        <w:rPr>
          <w:rFonts w:ascii="Arial" w:hAnsi="Arial" w:cs="Arial"/>
        </w:rPr>
        <w:t>ALJ</w:t>
      </w:r>
      <w:r w:rsidRPr="008E21F0">
        <w:rPr>
          <w:rFonts w:ascii="Arial" w:hAnsi="Arial" w:cs="Arial"/>
        </w:rPr>
        <w:t xml:space="preserve"> you will then notify the Impartial Hearing Coordinator of your selection.</w:t>
      </w:r>
      <w:r>
        <w:rPr>
          <w:rFonts w:ascii="Arial" w:hAnsi="Arial" w:cs="Arial"/>
        </w:rPr>
        <w:t xml:space="preserve">  </w:t>
      </w:r>
    </w:p>
    <w:p w:rsidR="00C07E10" w:rsidRDefault="00EA1BEF" w:rsidP="00EA1BEF">
      <w:pPr>
        <w:pStyle w:val="NormalWeb"/>
        <w:ind w:left="360" w:right="10"/>
        <w:rPr>
          <w:rFonts w:ascii="Arial" w:hAnsi="Arial" w:cs="Arial"/>
        </w:rPr>
      </w:pPr>
      <w:r>
        <w:rPr>
          <w:rFonts w:ascii="Arial" w:hAnsi="Arial" w:cs="Arial"/>
        </w:rPr>
        <w:t>The Impartial Hearing Coordinator will send you copies of your present IPE and case notes written by your counselor.  You may also request other things in your file like a letter of denial</w:t>
      </w:r>
      <w:r w:rsidR="00657167">
        <w:rPr>
          <w:rFonts w:ascii="Arial" w:hAnsi="Arial" w:cs="Arial"/>
        </w:rPr>
        <w:t xml:space="preserve"> or a report for instance</w:t>
      </w:r>
      <w:r>
        <w:rPr>
          <w:rFonts w:ascii="Arial" w:hAnsi="Arial" w:cs="Arial"/>
        </w:rPr>
        <w:t>.</w:t>
      </w:r>
      <w:r w:rsidR="00CA11BB">
        <w:rPr>
          <w:rFonts w:ascii="Arial" w:hAnsi="Arial" w:cs="Arial"/>
        </w:rPr>
        <w:t xml:space="preserve">  You may also request your full file.</w:t>
      </w:r>
    </w:p>
    <w:p w:rsidR="00CA11BB" w:rsidRDefault="00CA11BB" w:rsidP="00EA1BEF">
      <w:pPr>
        <w:pStyle w:val="NormalWeb"/>
        <w:ind w:left="360" w:right="10"/>
        <w:rPr>
          <w:rFonts w:ascii="Arial" w:hAnsi="Arial" w:cs="Arial"/>
        </w:rPr>
      </w:pPr>
      <w:r w:rsidRPr="00CA11BB">
        <w:rPr>
          <w:rFonts w:ascii="Arial" w:hAnsi="Arial" w:cs="Arial"/>
          <w:noProof/>
        </w:rPr>
        <mc:AlternateContent>
          <mc:Choice Requires="wps">
            <w:drawing>
              <wp:anchor distT="0" distB="0" distL="114300" distR="114300" simplePos="0" relativeHeight="251704320" behindDoc="0" locked="0" layoutInCell="1" allowOverlap="1" wp14:editId="36B11C9B">
                <wp:simplePos x="0" y="0"/>
                <wp:positionH relativeFrom="column">
                  <wp:align>center</wp:align>
                </wp:positionH>
                <wp:positionV relativeFrom="paragraph">
                  <wp:posOffset>0</wp:posOffset>
                </wp:positionV>
                <wp:extent cx="5372100" cy="8858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85825"/>
                        </a:xfrm>
                        <a:prstGeom prst="rect">
                          <a:avLst/>
                        </a:prstGeom>
                        <a:solidFill>
                          <a:srgbClr val="FFFFFF"/>
                        </a:solidFill>
                        <a:ln w="9525">
                          <a:solidFill>
                            <a:srgbClr val="000000"/>
                          </a:solidFill>
                          <a:miter lim="800000"/>
                          <a:headEnd/>
                          <a:tailEnd/>
                        </a:ln>
                      </wps:spPr>
                      <wps:txbx>
                        <w:txbxContent>
                          <w:p w:rsidR="004159B3" w:rsidRPr="00490F03" w:rsidRDefault="004159B3">
                            <w:pPr>
                              <w:rPr>
                                <w:rFonts w:ascii="Arial" w:hAnsi="Arial" w:cs="Arial"/>
                                <w:b/>
                                <w:sz w:val="24"/>
                                <w:szCs w:val="24"/>
                              </w:rPr>
                            </w:pPr>
                            <w:r w:rsidRPr="00490F03">
                              <w:rPr>
                                <w:rFonts w:ascii="Arial" w:hAnsi="Arial" w:cs="Arial"/>
                                <w:b/>
                                <w:sz w:val="24"/>
                                <w:szCs w:val="24"/>
                              </w:rPr>
                              <w:t>Advocacy Tip – It is unlikely that you will need a full file.  Remember you are dealing with the denial of something just recently.  Too many documents will be difficult to manage and too much information given to an IHO or WDA can be very confusing.  Keep on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0;width:423pt;height:69.7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vJAIAAE0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wd5dUmKY&#10;xh49iiGQtzCQItLTW1+i14NFvzDgNbqmUr29B/7NEwPrjpmtuHUO+k6wBtObxpfZ2dMRx0eQuv8I&#10;DYZhuwAJaGidjtwhGwTRsU2HU2tiKhwv5xdXxTRHE0fbYjFfFPMUgpXPr63z4b0ATaJQUYetT+hs&#10;f+9DzIaVzy4xmAclm41UKiluW6+VI3uGY7JJ3xH9JzdlSF/R6znG/jtEnr4/QWgZcN6V1FjFyYmV&#10;kbZ3pknTGJhUo4wpK3PkMVI3khiGehg7dhEjRJJraA7IrINxvnEfUejA/aCkx9muqP++Y05Qoj4Y&#10;7M71dDaLy5CU2fyqQMWdW+pzCzMcoSoaKBnFdUgLFCkwcItdbGUi+CWTY844s4n3437FpTjXk9fL&#10;X2D1BAAA//8DAFBLAwQUAAYACAAAACEAXEmijNsAAAAFAQAADwAAAGRycy9kb3ducmV2LnhtbEyP&#10;wU7DMBBE70j8g7VIXBB1oCWkIU6FkED0BgXB1Y23SYS9Drabhr9n4QKXlUYzmn1TrSZnxYgh9p4U&#10;XMwyEEiNNz21Cl5f7s8LEDFpMtp6QgVfGGFVHx9VujT+QM84blIruIRiqRV0KQ2llLHp0Ok48wMS&#10;ezsfnE4sQytN0Acud1ZeZlkune6JP3R6wLsOm4/N3ikoFo/je1zPn96afGeX6ex6fPgMSp2eTLc3&#10;IBJO6S8MP/iMDjUzbf2eTBRWAQ9Jv5e9YpGz3HJovrwCWVfyP339DQAA//8DAFBLAQItABQABgAI&#10;AAAAIQC2gziS/gAAAOEBAAATAAAAAAAAAAAAAAAAAAAAAABbQ29udGVudF9UeXBlc10ueG1sUEsB&#10;Ai0AFAAGAAgAAAAhADj9If/WAAAAlAEAAAsAAAAAAAAAAAAAAAAALwEAAF9yZWxzLy5yZWxzUEsB&#10;Ai0AFAAGAAgAAAAhAIJq768kAgAATQQAAA4AAAAAAAAAAAAAAAAALgIAAGRycy9lMm9Eb2MueG1s&#10;UEsBAi0AFAAGAAgAAAAhAFxJoozbAAAABQEAAA8AAAAAAAAAAAAAAAAAfgQAAGRycy9kb3ducmV2&#10;LnhtbFBLBQYAAAAABAAEAPMAAACGBQAAAAA=&#10;">
                <v:textbox>
                  <w:txbxContent>
                    <w:p w:rsidR="004159B3" w:rsidRPr="00490F03" w:rsidRDefault="004159B3">
                      <w:pPr>
                        <w:rPr>
                          <w:rFonts w:ascii="Arial" w:hAnsi="Arial" w:cs="Arial"/>
                          <w:b/>
                          <w:sz w:val="24"/>
                          <w:szCs w:val="24"/>
                        </w:rPr>
                      </w:pPr>
                      <w:r w:rsidRPr="00490F03">
                        <w:rPr>
                          <w:rFonts w:ascii="Arial" w:hAnsi="Arial" w:cs="Arial"/>
                          <w:b/>
                          <w:sz w:val="24"/>
                          <w:szCs w:val="24"/>
                        </w:rPr>
                        <w:t>Advocacy Tip – It is unlikely that you will need a full file.  Remember you are dealing with the denial of something just recently.  Too many documents will be difficult to manage and too much information given to an IHO or WDA can be very confusing.  Keep on point.</w:t>
                      </w:r>
                    </w:p>
                  </w:txbxContent>
                </v:textbox>
              </v:shape>
            </w:pict>
          </mc:Fallback>
        </mc:AlternateContent>
      </w:r>
    </w:p>
    <w:p w:rsidR="00CA11BB" w:rsidRDefault="00CA11BB" w:rsidP="00EA1BEF">
      <w:pPr>
        <w:pStyle w:val="NormalWeb"/>
        <w:ind w:left="360" w:right="10"/>
        <w:rPr>
          <w:rFonts w:ascii="Arial" w:hAnsi="Arial" w:cs="Arial"/>
        </w:rPr>
      </w:pPr>
    </w:p>
    <w:p w:rsidR="00C07E10" w:rsidRDefault="00C07E10" w:rsidP="00F34944">
      <w:pPr>
        <w:pStyle w:val="NormalWeb"/>
        <w:ind w:left="360" w:right="10"/>
        <w:jc w:val="center"/>
        <w:rPr>
          <w:rFonts w:ascii="Arial" w:hAnsi="Arial" w:cs="Arial"/>
          <w:b/>
          <w:sz w:val="28"/>
          <w:szCs w:val="28"/>
          <w:u w:val="single"/>
        </w:rPr>
      </w:pPr>
    </w:p>
    <w:p w:rsidR="00F34944" w:rsidRDefault="009D405F" w:rsidP="00F34944">
      <w:pPr>
        <w:pStyle w:val="NormalWeb"/>
        <w:ind w:left="360" w:right="10"/>
        <w:jc w:val="center"/>
        <w:rPr>
          <w:rFonts w:ascii="Arial" w:hAnsi="Arial" w:cs="Arial"/>
          <w:b/>
          <w:sz w:val="28"/>
          <w:szCs w:val="28"/>
          <w:u w:val="single"/>
        </w:rPr>
      </w:pPr>
      <w:r>
        <w:rPr>
          <w:rFonts w:ascii="Arial" w:hAnsi="Arial" w:cs="Arial"/>
          <w:b/>
          <w:sz w:val="28"/>
          <w:szCs w:val="28"/>
          <w:u w:val="single"/>
        </w:rPr>
        <w:t>Fil</w:t>
      </w:r>
      <w:r w:rsidR="009767F8">
        <w:rPr>
          <w:rFonts w:ascii="Arial" w:hAnsi="Arial" w:cs="Arial"/>
          <w:b/>
          <w:sz w:val="28"/>
          <w:szCs w:val="28"/>
          <w:u w:val="single"/>
        </w:rPr>
        <w:t>ing an Appeal and the Hearing Process</w:t>
      </w:r>
      <w:r>
        <w:rPr>
          <w:rFonts w:ascii="Arial" w:hAnsi="Arial" w:cs="Arial"/>
          <w:b/>
          <w:sz w:val="28"/>
          <w:szCs w:val="28"/>
          <w:u w:val="single"/>
        </w:rPr>
        <w:t xml:space="preserve"> </w:t>
      </w:r>
    </w:p>
    <w:p w:rsidR="009D405F" w:rsidRPr="009D405F" w:rsidRDefault="00313647" w:rsidP="009D405F">
      <w:pPr>
        <w:pStyle w:val="NormalWeb"/>
        <w:ind w:left="360" w:right="10"/>
        <w:rPr>
          <w:rFonts w:ascii="Arial" w:hAnsi="Arial" w:cs="Arial"/>
          <w:b/>
        </w:rPr>
      </w:pPr>
      <w:r>
        <w:rPr>
          <w:rFonts w:ascii="Arial" w:hAnsi="Arial" w:cs="Arial"/>
          <w:b/>
        </w:rPr>
        <w:t>MAKI</w:t>
      </w:r>
      <w:r w:rsidR="009D405F">
        <w:rPr>
          <w:rFonts w:ascii="Arial" w:hAnsi="Arial" w:cs="Arial"/>
          <w:b/>
        </w:rPr>
        <w:t>NG THE APPEAL</w:t>
      </w:r>
    </w:p>
    <w:p w:rsidR="003A2147" w:rsidRDefault="00E171AE" w:rsidP="00E171AE">
      <w:pPr>
        <w:pStyle w:val="NormalWeb"/>
        <w:numPr>
          <w:ilvl w:val="0"/>
          <w:numId w:val="16"/>
        </w:numPr>
        <w:ind w:right="10"/>
        <w:rPr>
          <w:rFonts w:ascii="Arial" w:hAnsi="Arial" w:cs="Arial"/>
        </w:rPr>
      </w:pPr>
      <w:r>
        <w:rPr>
          <w:rFonts w:ascii="Arial" w:hAnsi="Arial" w:cs="Arial"/>
        </w:rPr>
        <w:t xml:space="preserve">Appeals </w:t>
      </w:r>
      <w:r w:rsidRPr="00266DF0">
        <w:rPr>
          <w:rFonts w:ascii="Arial" w:hAnsi="Arial" w:cs="Arial"/>
        </w:rPr>
        <w:t>must</w:t>
      </w:r>
      <w:r>
        <w:rPr>
          <w:rFonts w:ascii="Arial" w:hAnsi="Arial" w:cs="Arial"/>
        </w:rPr>
        <w:t xml:space="preserve"> be filed within 12 months of the formal </w:t>
      </w:r>
      <w:r w:rsidR="0054452A">
        <w:rPr>
          <w:rFonts w:ascii="Arial" w:hAnsi="Arial" w:cs="Arial"/>
        </w:rPr>
        <w:t xml:space="preserve">DVR </w:t>
      </w:r>
      <w:r>
        <w:rPr>
          <w:rFonts w:ascii="Arial" w:hAnsi="Arial" w:cs="Arial"/>
        </w:rPr>
        <w:t>denial</w:t>
      </w:r>
      <w:r w:rsidR="001111AE">
        <w:rPr>
          <w:rFonts w:ascii="Arial" w:hAnsi="Arial" w:cs="Arial"/>
        </w:rPr>
        <w:t>.</w:t>
      </w:r>
    </w:p>
    <w:p w:rsidR="00313647" w:rsidRDefault="00313647" w:rsidP="00E171AE">
      <w:pPr>
        <w:pStyle w:val="NormalWeb"/>
        <w:numPr>
          <w:ilvl w:val="0"/>
          <w:numId w:val="16"/>
        </w:numPr>
        <w:ind w:right="10"/>
        <w:rPr>
          <w:rFonts w:ascii="Arial" w:hAnsi="Arial" w:cs="Arial"/>
        </w:rPr>
      </w:pPr>
      <w:r>
        <w:rPr>
          <w:rFonts w:ascii="Arial" w:hAnsi="Arial" w:cs="Arial"/>
        </w:rPr>
        <w:t>Mail the appeal to the address on the form.</w:t>
      </w:r>
    </w:p>
    <w:p w:rsidR="00564CAB" w:rsidRDefault="00564CAB" w:rsidP="00564CAB">
      <w:pPr>
        <w:pStyle w:val="NoSpacing"/>
        <w:numPr>
          <w:ilvl w:val="0"/>
          <w:numId w:val="16"/>
        </w:numPr>
        <w:rPr>
          <w:rFonts w:ascii="Arial" w:hAnsi="Arial" w:cs="Arial"/>
          <w:sz w:val="24"/>
          <w:szCs w:val="24"/>
        </w:rPr>
      </w:pPr>
      <w:r>
        <w:rPr>
          <w:rFonts w:ascii="Arial" w:hAnsi="Arial" w:cs="Arial"/>
          <w:sz w:val="24"/>
          <w:szCs w:val="24"/>
        </w:rPr>
        <w:t>The DVR hearing coordinator will contact you within 5 days of receiving the F</w:t>
      </w:r>
      <w:r w:rsidR="00651B47">
        <w:rPr>
          <w:rFonts w:ascii="Arial" w:hAnsi="Arial" w:cs="Arial"/>
          <w:sz w:val="24"/>
          <w:szCs w:val="24"/>
        </w:rPr>
        <w:t>air</w:t>
      </w:r>
      <w:r>
        <w:rPr>
          <w:rFonts w:ascii="Arial" w:hAnsi="Arial" w:cs="Arial"/>
          <w:sz w:val="24"/>
          <w:szCs w:val="24"/>
        </w:rPr>
        <w:t xml:space="preserve"> H</w:t>
      </w:r>
      <w:r w:rsidR="00651B47">
        <w:rPr>
          <w:rFonts w:ascii="Arial" w:hAnsi="Arial" w:cs="Arial"/>
          <w:sz w:val="24"/>
          <w:szCs w:val="24"/>
        </w:rPr>
        <w:t>earing</w:t>
      </w:r>
      <w:r>
        <w:rPr>
          <w:rFonts w:ascii="Arial" w:hAnsi="Arial" w:cs="Arial"/>
          <w:sz w:val="24"/>
          <w:szCs w:val="24"/>
        </w:rPr>
        <w:t xml:space="preserve"> R</w:t>
      </w:r>
      <w:r w:rsidR="00651B47">
        <w:rPr>
          <w:rFonts w:ascii="Arial" w:hAnsi="Arial" w:cs="Arial"/>
          <w:sz w:val="24"/>
          <w:szCs w:val="24"/>
        </w:rPr>
        <w:t>equest</w:t>
      </w:r>
      <w:r>
        <w:rPr>
          <w:rFonts w:ascii="Arial" w:hAnsi="Arial" w:cs="Arial"/>
          <w:sz w:val="24"/>
          <w:szCs w:val="24"/>
        </w:rPr>
        <w:t xml:space="preserve"> form you sent in.</w:t>
      </w:r>
    </w:p>
    <w:p w:rsidR="00564CAB" w:rsidRDefault="001111AE" w:rsidP="00564CAB">
      <w:pPr>
        <w:pStyle w:val="NoSpacing"/>
        <w:numPr>
          <w:ilvl w:val="0"/>
          <w:numId w:val="16"/>
        </w:numPr>
        <w:rPr>
          <w:rFonts w:ascii="Arial" w:hAnsi="Arial" w:cs="Arial"/>
          <w:sz w:val="24"/>
          <w:szCs w:val="24"/>
        </w:rPr>
      </w:pPr>
      <w:r>
        <w:rPr>
          <w:rFonts w:ascii="Arial" w:hAnsi="Arial" w:cs="Arial"/>
          <w:sz w:val="24"/>
          <w:szCs w:val="24"/>
        </w:rPr>
        <w:t>If you, the participant, have a representative that person will also be notified.</w:t>
      </w:r>
    </w:p>
    <w:p w:rsidR="00313647" w:rsidRPr="00313647" w:rsidRDefault="001111AE" w:rsidP="00313647">
      <w:pPr>
        <w:pStyle w:val="NoSpacing"/>
        <w:numPr>
          <w:ilvl w:val="0"/>
          <w:numId w:val="16"/>
        </w:numPr>
        <w:rPr>
          <w:rFonts w:ascii="Arial" w:hAnsi="Arial" w:cs="Arial"/>
          <w:sz w:val="24"/>
          <w:szCs w:val="24"/>
        </w:rPr>
      </w:pPr>
      <w:r w:rsidRPr="00313647">
        <w:rPr>
          <w:rFonts w:ascii="Arial" w:hAnsi="Arial" w:cs="Arial"/>
          <w:sz w:val="24"/>
          <w:szCs w:val="24"/>
        </w:rPr>
        <w:t xml:space="preserve">All hearings shall be held within 45 days of the receipt of your fair hearing request unless you or DVR makes a request to extend the time past 45 days.  The </w:t>
      </w:r>
      <w:r w:rsidR="0068072B">
        <w:rPr>
          <w:rFonts w:ascii="Arial" w:hAnsi="Arial" w:cs="Arial"/>
          <w:sz w:val="24"/>
          <w:szCs w:val="24"/>
        </w:rPr>
        <w:t>Administrative Law Judge</w:t>
      </w:r>
      <w:r w:rsidRPr="00313647">
        <w:rPr>
          <w:rFonts w:ascii="Arial" w:hAnsi="Arial" w:cs="Arial"/>
          <w:sz w:val="24"/>
          <w:szCs w:val="24"/>
        </w:rPr>
        <w:t xml:space="preserve"> will make a ruling on this request for an extension.</w:t>
      </w:r>
      <w:r w:rsidR="00313647" w:rsidRPr="00313647">
        <w:rPr>
          <w:rFonts w:ascii="Arial" w:hAnsi="Arial" w:cs="Arial"/>
          <w:sz w:val="24"/>
          <w:szCs w:val="24"/>
        </w:rPr>
        <w:t xml:space="preserve">    </w:t>
      </w:r>
    </w:p>
    <w:p w:rsidR="0009291A" w:rsidRDefault="007C2874" w:rsidP="00564CAB">
      <w:pPr>
        <w:pStyle w:val="NoSpacing"/>
        <w:numPr>
          <w:ilvl w:val="0"/>
          <w:numId w:val="16"/>
        </w:numPr>
        <w:rPr>
          <w:rFonts w:ascii="Arial" w:hAnsi="Arial" w:cs="Arial"/>
          <w:sz w:val="24"/>
          <w:szCs w:val="24"/>
        </w:rPr>
      </w:pPr>
      <w:r>
        <w:rPr>
          <w:rFonts w:ascii="Arial" w:hAnsi="Arial" w:cs="Arial"/>
          <w:sz w:val="24"/>
          <w:szCs w:val="24"/>
        </w:rPr>
        <w:t xml:space="preserve">You may file motions </w:t>
      </w:r>
      <w:r w:rsidR="0009291A">
        <w:rPr>
          <w:rFonts w:ascii="Arial" w:hAnsi="Arial" w:cs="Arial"/>
          <w:sz w:val="24"/>
          <w:szCs w:val="24"/>
        </w:rPr>
        <w:t xml:space="preserve">to extend time limits, to dismiss a hearing, to amend a hearing request and to request a substitute </w:t>
      </w:r>
      <w:r w:rsidR="0068072B">
        <w:rPr>
          <w:rFonts w:ascii="Arial" w:hAnsi="Arial" w:cs="Arial"/>
          <w:sz w:val="24"/>
          <w:szCs w:val="24"/>
        </w:rPr>
        <w:t>ALJ</w:t>
      </w:r>
      <w:r w:rsidR="0009291A">
        <w:rPr>
          <w:rFonts w:ascii="Arial" w:hAnsi="Arial" w:cs="Arial"/>
          <w:sz w:val="24"/>
          <w:szCs w:val="24"/>
        </w:rPr>
        <w:t>.</w:t>
      </w:r>
    </w:p>
    <w:p w:rsidR="00C904E6" w:rsidRDefault="00C904E6" w:rsidP="00C904E6">
      <w:pPr>
        <w:pStyle w:val="NoSpacing"/>
        <w:ind w:left="720"/>
        <w:rPr>
          <w:rFonts w:ascii="Arial" w:hAnsi="Arial" w:cs="Arial"/>
          <w:sz w:val="24"/>
          <w:szCs w:val="24"/>
        </w:rPr>
      </w:pPr>
    </w:p>
    <w:p w:rsidR="00C904E6" w:rsidRDefault="00C904E6" w:rsidP="00C904E6">
      <w:pPr>
        <w:pStyle w:val="NoSpacing"/>
        <w:ind w:left="720"/>
        <w:rPr>
          <w:rFonts w:ascii="Arial" w:hAnsi="Arial" w:cs="Arial"/>
          <w:sz w:val="24"/>
          <w:szCs w:val="24"/>
        </w:rPr>
      </w:pPr>
    </w:p>
    <w:p w:rsidR="0009291A" w:rsidRDefault="0009291A" w:rsidP="00564CAB">
      <w:pPr>
        <w:pStyle w:val="NoSpacing"/>
        <w:numPr>
          <w:ilvl w:val="0"/>
          <w:numId w:val="16"/>
        </w:numPr>
        <w:rPr>
          <w:rFonts w:ascii="Arial" w:hAnsi="Arial" w:cs="Arial"/>
          <w:sz w:val="24"/>
          <w:szCs w:val="24"/>
        </w:rPr>
      </w:pPr>
      <w:r>
        <w:rPr>
          <w:rFonts w:ascii="Arial" w:hAnsi="Arial" w:cs="Arial"/>
          <w:sz w:val="24"/>
          <w:szCs w:val="24"/>
        </w:rPr>
        <w:t>You may obtain a representative to assist you at the fair hearing.  DVR is typically represented by the Workforce Development Administrator at the office where you receive DVR services.</w:t>
      </w:r>
    </w:p>
    <w:p w:rsidR="0009291A" w:rsidRDefault="0009291A" w:rsidP="00564CAB">
      <w:pPr>
        <w:pStyle w:val="NoSpacing"/>
        <w:numPr>
          <w:ilvl w:val="0"/>
          <w:numId w:val="16"/>
        </w:numPr>
        <w:rPr>
          <w:rFonts w:ascii="Arial" w:hAnsi="Arial" w:cs="Arial"/>
          <w:sz w:val="24"/>
          <w:szCs w:val="24"/>
        </w:rPr>
      </w:pPr>
      <w:r>
        <w:rPr>
          <w:rFonts w:ascii="Arial" w:hAnsi="Arial" w:cs="Arial"/>
          <w:sz w:val="24"/>
          <w:szCs w:val="24"/>
        </w:rPr>
        <w:t>If you are represented by someone other than yourself then documents will go to your representative.</w:t>
      </w:r>
    </w:p>
    <w:p w:rsidR="007929BA" w:rsidRDefault="0009291A" w:rsidP="00564CAB">
      <w:pPr>
        <w:pStyle w:val="NoSpacing"/>
        <w:numPr>
          <w:ilvl w:val="0"/>
          <w:numId w:val="16"/>
        </w:numPr>
        <w:rPr>
          <w:rFonts w:ascii="Arial" w:hAnsi="Arial" w:cs="Arial"/>
          <w:sz w:val="24"/>
          <w:szCs w:val="24"/>
        </w:rPr>
      </w:pPr>
      <w:r>
        <w:rPr>
          <w:rFonts w:ascii="Arial" w:hAnsi="Arial" w:cs="Arial"/>
          <w:sz w:val="24"/>
          <w:szCs w:val="24"/>
        </w:rPr>
        <w:t xml:space="preserve">Pending the decision of the </w:t>
      </w:r>
      <w:r w:rsidR="0068072B">
        <w:rPr>
          <w:rFonts w:ascii="Arial" w:hAnsi="Arial" w:cs="Arial"/>
          <w:sz w:val="24"/>
          <w:szCs w:val="24"/>
        </w:rPr>
        <w:t>Administrative Law Judge</w:t>
      </w:r>
      <w:r w:rsidR="0054452A">
        <w:rPr>
          <w:rFonts w:ascii="Arial" w:hAnsi="Arial" w:cs="Arial"/>
          <w:sz w:val="24"/>
          <w:szCs w:val="24"/>
        </w:rPr>
        <w:t>,</w:t>
      </w:r>
      <w:r>
        <w:rPr>
          <w:rFonts w:ascii="Arial" w:hAnsi="Arial" w:cs="Arial"/>
          <w:sz w:val="24"/>
          <w:szCs w:val="24"/>
        </w:rPr>
        <w:t xml:space="preserve"> DVR may not suspend, reduce, or terminate any services on your IPE unless </w:t>
      </w:r>
      <w:r w:rsidR="0054452A">
        <w:rPr>
          <w:rFonts w:ascii="Arial" w:hAnsi="Arial" w:cs="Arial"/>
          <w:sz w:val="24"/>
          <w:szCs w:val="24"/>
        </w:rPr>
        <w:t xml:space="preserve">your </w:t>
      </w:r>
      <w:r>
        <w:rPr>
          <w:rFonts w:ascii="Arial" w:hAnsi="Arial" w:cs="Arial"/>
          <w:sz w:val="24"/>
          <w:szCs w:val="24"/>
        </w:rPr>
        <w:t>services were obtained in a fraudulent manner</w:t>
      </w:r>
      <w:r w:rsidR="007929BA">
        <w:rPr>
          <w:rFonts w:ascii="Arial" w:hAnsi="Arial" w:cs="Arial"/>
          <w:sz w:val="24"/>
          <w:szCs w:val="24"/>
        </w:rPr>
        <w:t>.</w:t>
      </w:r>
    </w:p>
    <w:p w:rsidR="00313647" w:rsidRDefault="00313647" w:rsidP="00313647">
      <w:pPr>
        <w:pStyle w:val="NoSpacing"/>
        <w:rPr>
          <w:rFonts w:ascii="Arial" w:hAnsi="Arial" w:cs="Arial"/>
          <w:sz w:val="24"/>
          <w:szCs w:val="24"/>
        </w:rPr>
      </w:pPr>
    </w:p>
    <w:p w:rsidR="00313647" w:rsidRDefault="00313647" w:rsidP="00313647">
      <w:pPr>
        <w:pStyle w:val="NoSpacing"/>
        <w:rPr>
          <w:rFonts w:ascii="Arial" w:hAnsi="Arial" w:cs="Arial"/>
          <w:sz w:val="24"/>
          <w:szCs w:val="24"/>
        </w:rPr>
      </w:pPr>
    </w:p>
    <w:p w:rsidR="00313647" w:rsidRDefault="00313647" w:rsidP="00313647">
      <w:pPr>
        <w:pStyle w:val="NoSpacing"/>
        <w:rPr>
          <w:rFonts w:ascii="Arial" w:hAnsi="Arial" w:cs="Arial"/>
          <w:b/>
          <w:sz w:val="24"/>
          <w:szCs w:val="24"/>
        </w:rPr>
      </w:pPr>
      <w:r w:rsidRPr="00313647">
        <w:rPr>
          <w:rFonts w:ascii="Arial" w:hAnsi="Arial" w:cs="Arial"/>
          <w:b/>
          <w:sz w:val="24"/>
          <w:szCs w:val="24"/>
        </w:rPr>
        <w:t xml:space="preserve"> SELECTING A HEARING OFFICER AND STARTING THE PREHEARING PHASE</w:t>
      </w:r>
    </w:p>
    <w:p w:rsidR="00313647" w:rsidRDefault="00313647" w:rsidP="00313647">
      <w:pPr>
        <w:pStyle w:val="NoSpacing"/>
        <w:rPr>
          <w:rFonts w:ascii="Arial" w:hAnsi="Arial" w:cs="Arial"/>
          <w:b/>
          <w:sz w:val="24"/>
          <w:szCs w:val="24"/>
        </w:rPr>
      </w:pPr>
    </w:p>
    <w:p w:rsidR="00313647" w:rsidRDefault="00313647" w:rsidP="00313647">
      <w:pPr>
        <w:pStyle w:val="NoSpacing"/>
        <w:numPr>
          <w:ilvl w:val="0"/>
          <w:numId w:val="33"/>
        </w:numPr>
        <w:rPr>
          <w:rFonts w:ascii="Arial" w:hAnsi="Arial" w:cs="Arial"/>
          <w:sz w:val="24"/>
          <w:szCs w:val="24"/>
        </w:rPr>
      </w:pPr>
      <w:r>
        <w:rPr>
          <w:rFonts w:ascii="Arial" w:hAnsi="Arial" w:cs="Arial"/>
          <w:sz w:val="24"/>
          <w:szCs w:val="24"/>
        </w:rPr>
        <w:t xml:space="preserve">DVR will send the </w:t>
      </w:r>
      <w:r w:rsidR="0068072B">
        <w:rPr>
          <w:rFonts w:ascii="Arial" w:hAnsi="Arial" w:cs="Arial"/>
          <w:sz w:val="24"/>
          <w:szCs w:val="24"/>
        </w:rPr>
        <w:t>ALJ</w:t>
      </w:r>
      <w:r>
        <w:rPr>
          <w:rFonts w:ascii="Arial" w:hAnsi="Arial" w:cs="Arial"/>
          <w:sz w:val="24"/>
          <w:szCs w:val="24"/>
        </w:rPr>
        <w:t xml:space="preserve"> biographies and the IPE and recent case notes. </w:t>
      </w:r>
    </w:p>
    <w:p w:rsidR="001111AE" w:rsidRDefault="007929BA" w:rsidP="00564CAB">
      <w:pPr>
        <w:pStyle w:val="NoSpacing"/>
        <w:numPr>
          <w:ilvl w:val="0"/>
          <w:numId w:val="16"/>
        </w:numPr>
        <w:rPr>
          <w:rFonts w:ascii="Arial" w:hAnsi="Arial" w:cs="Arial"/>
          <w:sz w:val="24"/>
          <w:szCs w:val="24"/>
        </w:rPr>
      </w:pPr>
      <w:r>
        <w:rPr>
          <w:rFonts w:ascii="Arial" w:hAnsi="Arial" w:cs="Arial"/>
          <w:sz w:val="24"/>
          <w:szCs w:val="24"/>
        </w:rPr>
        <w:t>A prehearing interview shall occur to enhance communication between the parties, identify potential witnesses, to receive motions, confirm the scheduled hearing and to s</w:t>
      </w:r>
      <w:r w:rsidR="0054452A">
        <w:rPr>
          <w:rFonts w:ascii="Arial" w:hAnsi="Arial" w:cs="Arial"/>
          <w:sz w:val="24"/>
          <w:szCs w:val="24"/>
        </w:rPr>
        <w:t>ee if there is any potential to</w:t>
      </w:r>
      <w:r>
        <w:rPr>
          <w:rFonts w:ascii="Arial" w:hAnsi="Arial" w:cs="Arial"/>
          <w:sz w:val="24"/>
          <w:szCs w:val="24"/>
        </w:rPr>
        <w:t xml:space="preserve"> make a settlement between the parties.  If this occurs the </w:t>
      </w:r>
      <w:r w:rsidR="0068072B">
        <w:rPr>
          <w:rFonts w:ascii="Arial" w:hAnsi="Arial" w:cs="Arial"/>
          <w:sz w:val="24"/>
          <w:szCs w:val="24"/>
        </w:rPr>
        <w:t>ALJ</w:t>
      </w:r>
      <w:r>
        <w:rPr>
          <w:rFonts w:ascii="Arial" w:hAnsi="Arial" w:cs="Arial"/>
          <w:sz w:val="24"/>
          <w:szCs w:val="24"/>
        </w:rPr>
        <w:t xml:space="preserve"> will write the settlement agreement up and this will be sent to you, your representative, DVR and the hearing office.</w:t>
      </w:r>
    </w:p>
    <w:p w:rsidR="002A00EF" w:rsidRDefault="002A00EF" w:rsidP="00564CAB">
      <w:pPr>
        <w:pStyle w:val="NoSpacing"/>
        <w:numPr>
          <w:ilvl w:val="0"/>
          <w:numId w:val="16"/>
        </w:numPr>
        <w:rPr>
          <w:rFonts w:ascii="Arial" w:hAnsi="Arial" w:cs="Arial"/>
          <w:sz w:val="24"/>
          <w:szCs w:val="24"/>
        </w:rPr>
      </w:pPr>
      <w:r>
        <w:rPr>
          <w:rFonts w:ascii="Arial" w:hAnsi="Arial" w:cs="Arial"/>
          <w:sz w:val="24"/>
          <w:szCs w:val="24"/>
        </w:rPr>
        <w:t xml:space="preserve">If you want to have a witness or more than one, the </w:t>
      </w:r>
      <w:r w:rsidR="0068072B">
        <w:rPr>
          <w:rFonts w:ascii="Arial" w:hAnsi="Arial" w:cs="Arial"/>
          <w:sz w:val="24"/>
          <w:szCs w:val="24"/>
        </w:rPr>
        <w:t>ALJ</w:t>
      </w:r>
      <w:r>
        <w:rPr>
          <w:rFonts w:ascii="Arial" w:hAnsi="Arial" w:cs="Arial"/>
          <w:sz w:val="24"/>
          <w:szCs w:val="24"/>
        </w:rPr>
        <w:t xml:space="preserve"> can subpoena that person to appear at the scheduled meeting but you must tell the IHO in plenty of time.</w:t>
      </w:r>
    </w:p>
    <w:p w:rsidR="00313647" w:rsidRDefault="00313647" w:rsidP="00313647">
      <w:pPr>
        <w:pStyle w:val="NoSpacing"/>
        <w:rPr>
          <w:rFonts w:ascii="Arial" w:hAnsi="Arial" w:cs="Arial"/>
          <w:sz w:val="24"/>
          <w:szCs w:val="24"/>
        </w:rPr>
      </w:pPr>
    </w:p>
    <w:p w:rsidR="00313647" w:rsidRPr="00313647" w:rsidRDefault="00313647" w:rsidP="00313647">
      <w:pPr>
        <w:pStyle w:val="NoSpacing"/>
        <w:rPr>
          <w:rFonts w:ascii="Arial" w:hAnsi="Arial" w:cs="Arial"/>
          <w:b/>
          <w:sz w:val="24"/>
          <w:szCs w:val="24"/>
        </w:rPr>
      </w:pPr>
      <w:r w:rsidRPr="00313647">
        <w:rPr>
          <w:rFonts w:ascii="Arial" w:hAnsi="Arial" w:cs="Arial"/>
          <w:b/>
          <w:sz w:val="24"/>
          <w:szCs w:val="24"/>
        </w:rPr>
        <w:t>THE HEARING PROCESS</w:t>
      </w:r>
    </w:p>
    <w:p w:rsidR="00313647" w:rsidRDefault="00313647" w:rsidP="00313647">
      <w:pPr>
        <w:pStyle w:val="NoSpacing"/>
        <w:rPr>
          <w:rFonts w:ascii="Arial" w:hAnsi="Arial" w:cs="Arial"/>
          <w:sz w:val="24"/>
          <w:szCs w:val="24"/>
        </w:rPr>
      </w:pPr>
    </w:p>
    <w:p w:rsidR="007929BA" w:rsidRDefault="007929BA" w:rsidP="00564CAB">
      <w:pPr>
        <w:pStyle w:val="NoSpacing"/>
        <w:numPr>
          <w:ilvl w:val="0"/>
          <w:numId w:val="16"/>
        </w:numPr>
        <w:rPr>
          <w:rFonts w:ascii="Arial" w:hAnsi="Arial" w:cs="Arial"/>
          <w:sz w:val="24"/>
          <w:szCs w:val="24"/>
        </w:rPr>
      </w:pPr>
      <w:r>
        <w:rPr>
          <w:rFonts w:ascii="Arial" w:hAnsi="Arial" w:cs="Arial"/>
          <w:sz w:val="24"/>
          <w:szCs w:val="24"/>
        </w:rPr>
        <w:t xml:space="preserve">Hearings are closed </w:t>
      </w:r>
      <w:r w:rsidR="004460A6">
        <w:rPr>
          <w:rFonts w:ascii="Arial" w:hAnsi="Arial" w:cs="Arial"/>
          <w:sz w:val="24"/>
          <w:szCs w:val="24"/>
        </w:rPr>
        <w:t>and</w:t>
      </w:r>
      <w:r>
        <w:rPr>
          <w:rFonts w:ascii="Arial" w:hAnsi="Arial" w:cs="Arial"/>
          <w:sz w:val="24"/>
          <w:szCs w:val="24"/>
        </w:rPr>
        <w:t xml:space="preserve"> confidential</w:t>
      </w:r>
      <w:r w:rsidR="004460A6">
        <w:rPr>
          <w:rFonts w:ascii="Arial" w:hAnsi="Arial" w:cs="Arial"/>
          <w:sz w:val="24"/>
          <w:szCs w:val="24"/>
        </w:rPr>
        <w:t>.</w:t>
      </w:r>
      <w:r>
        <w:rPr>
          <w:rFonts w:ascii="Arial" w:hAnsi="Arial" w:cs="Arial"/>
          <w:sz w:val="24"/>
          <w:szCs w:val="24"/>
        </w:rPr>
        <w:t xml:space="preserve">  Hearings are not the same as going to court.</w:t>
      </w:r>
      <w:r w:rsidR="002A00EF">
        <w:rPr>
          <w:rFonts w:ascii="Arial" w:hAnsi="Arial" w:cs="Arial"/>
          <w:sz w:val="24"/>
          <w:szCs w:val="24"/>
        </w:rPr>
        <w:t xml:space="preserve">  All hearings are </w:t>
      </w:r>
      <w:r w:rsidR="00BC620E">
        <w:rPr>
          <w:rFonts w:ascii="Arial" w:hAnsi="Arial" w:cs="Arial"/>
          <w:sz w:val="24"/>
          <w:szCs w:val="24"/>
        </w:rPr>
        <w:t xml:space="preserve">tape </w:t>
      </w:r>
      <w:r w:rsidR="002A00EF">
        <w:rPr>
          <w:rFonts w:ascii="Arial" w:hAnsi="Arial" w:cs="Arial"/>
          <w:sz w:val="24"/>
          <w:szCs w:val="24"/>
        </w:rPr>
        <w:t xml:space="preserve">recorded by the </w:t>
      </w:r>
      <w:r w:rsidR="0068072B">
        <w:rPr>
          <w:rFonts w:ascii="Arial" w:hAnsi="Arial" w:cs="Arial"/>
          <w:sz w:val="24"/>
          <w:szCs w:val="24"/>
        </w:rPr>
        <w:t>ALJ</w:t>
      </w:r>
      <w:r w:rsidR="002A00EF">
        <w:rPr>
          <w:rFonts w:ascii="Arial" w:hAnsi="Arial" w:cs="Arial"/>
          <w:sz w:val="24"/>
          <w:szCs w:val="24"/>
        </w:rPr>
        <w:t>.</w:t>
      </w:r>
    </w:p>
    <w:p w:rsidR="002A00EF" w:rsidRDefault="002A00EF" w:rsidP="00564CAB">
      <w:pPr>
        <w:pStyle w:val="NoSpacing"/>
        <w:numPr>
          <w:ilvl w:val="0"/>
          <w:numId w:val="16"/>
        </w:numPr>
        <w:rPr>
          <w:rFonts w:ascii="Arial" w:hAnsi="Arial" w:cs="Arial"/>
          <w:sz w:val="24"/>
          <w:szCs w:val="24"/>
        </w:rPr>
      </w:pPr>
      <w:r>
        <w:rPr>
          <w:rFonts w:ascii="Arial" w:hAnsi="Arial" w:cs="Arial"/>
          <w:sz w:val="24"/>
          <w:szCs w:val="24"/>
        </w:rPr>
        <w:t xml:space="preserve">At least 5 business days prior to the hearing all of the evidence you will use and a list of all witnesses must be sent to the </w:t>
      </w:r>
      <w:r w:rsidR="0068072B">
        <w:rPr>
          <w:rFonts w:ascii="Arial" w:hAnsi="Arial" w:cs="Arial"/>
          <w:sz w:val="24"/>
          <w:szCs w:val="24"/>
        </w:rPr>
        <w:t>ALJ</w:t>
      </w:r>
      <w:r>
        <w:rPr>
          <w:rFonts w:ascii="Arial" w:hAnsi="Arial" w:cs="Arial"/>
          <w:sz w:val="24"/>
          <w:szCs w:val="24"/>
        </w:rPr>
        <w:t xml:space="preserve"> and the WDA.</w:t>
      </w:r>
    </w:p>
    <w:p w:rsidR="002A00EF" w:rsidRDefault="002A00EF" w:rsidP="00564CAB">
      <w:pPr>
        <w:pStyle w:val="NoSpacing"/>
        <w:numPr>
          <w:ilvl w:val="0"/>
          <w:numId w:val="16"/>
        </w:numPr>
        <w:rPr>
          <w:rFonts w:ascii="Arial" w:hAnsi="Arial" w:cs="Arial"/>
          <w:sz w:val="24"/>
          <w:szCs w:val="24"/>
        </w:rPr>
      </w:pPr>
      <w:r>
        <w:rPr>
          <w:rFonts w:ascii="Arial" w:hAnsi="Arial" w:cs="Arial"/>
          <w:sz w:val="24"/>
          <w:szCs w:val="24"/>
        </w:rPr>
        <w:t xml:space="preserve">The </w:t>
      </w:r>
      <w:r w:rsidR="0068072B">
        <w:rPr>
          <w:rFonts w:ascii="Arial" w:hAnsi="Arial" w:cs="Arial"/>
          <w:sz w:val="24"/>
          <w:szCs w:val="24"/>
        </w:rPr>
        <w:t>ALJ</w:t>
      </w:r>
      <w:r>
        <w:rPr>
          <w:rFonts w:ascii="Arial" w:hAnsi="Arial" w:cs="Arial"/>
          <w:sz w:val="24"/>
          <w:szCs w:val="24"/>
        </w:rPr>
        <w:t xml:space="preserve"> will make an opening statement including the date, location of the hearing, the issues, the parties directly involved, standard procedures and a reminder that identifiable information discussed at the hearing is confidential.</w:t>
      </w:r>
    </w:p>
    <w:p w:rsidR="002A00EF" w:rsidRDefault="002A00EF" w:rsidP="00564CAB">
      <w:pPr>
        <w:pStyle w:val="NoSpacing"/>
        <w:numPr>
          <w:ilvl w:val="0"/>
          <w:numId w:val="16"/>
        </w:numPr>
        <w:rPr>
          <w:rFonts w:ascii="Arial" w:hAnsi="Arial" w:cs="Arial"/>
          <w:sz w:val="24"/>
          <w:szCs w:val="24"/>
        </w:rPr>
      </w:pPr>
      <w:r>
        <w:rPr>
          <w:rFonts w:ascii="Arial" w:hAnsi="Arial" w:cs="Arial"/>
          <w:sz w:val="24"/>
          <w:szCs w:val="24"/>
        </w:rPr>
        <w:t xml:space="preserve">The </w:t>
      </w:r>
      <w:r w:rsidR="0068072B">
        <w:rPr>
          <w:rFonts w:ascii="Arial" w:hAnsi="Arial" w:cs="Arial"/>
          <w:sz w:val="24"/>
          <w:szCs w:val="24"/>
        </w:rPr>
        <w:t>ALJ</w:t>
      </w:r>
      <w:r>
        <w:rPr>
          <w:rFonts w:ascii="Arial" w:hAnsi="Arial" w:cs="Arial"/>
          <w:sz w:val="24"/>
          <w:szCs w:val="24"/>
        </w:rPr>
        <w:t xml:space="preserve"> will call the roll of participants.</w:t>
      </w:r>
    </w:p>
    <w:p w:rsidR="00BC620E" w:rsidRDefault="00BC620E" w:rsidP="00BC620E">
      <w:pPr>
        <w:pStyle w:val="NoSpacing"/>
        <w:numPr>
          <w:ilvl w:val="0"/>
          <w:numId w:val="16"/>
        </w:numPr>
        <w:rPr>
          <w:rFonts w:ascii="Arial" w:hAnsi="Arial" w:cs="Arial"/>
          <w:sz w:val="24"/>
          <w:szCs w:val="24"/>
        </w:rPr>
      </w:pPr>
      <w:r>
        <w:rPr>
          <w:rFonts w:ascii="Arial" w:hAnsi="Arial" w:cs="Arial"/>
          <w:sz w:val="24"/>
          <w:szCs w:val="24"/>
        </w:rPr>
        <w:t>At the hearing you will be sworn in as will your representative, the DVR representative and any potential witnesses.</w:t>
      </w: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Each side will present preliminary statements about their case.</w:t>
      </w: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 xml:space="preserve">Once the preliminary statements are given the </w:t>
      </w:r>
      <w:r w:rsidR="0068072B">
        <w:rPr>
          <w:rFonts w:ascii="Arial" w:hAnsi="Arial" w:cs="Arial"/>
          <w:sz w:val="24"/>
          <w:szCs w:val="24"/>
        </w:rPr>
        <w:t>ALJ</w:t>
      </w:r>
      <w:r>
        <w:rPr>
          <w:rFonts w:ascii="Arial" w:hAnsi="Arial" w:cs="Arial"/>
          <w:sz w:val="24"/>
          <w:szCs w:val="24"/>
        </w:rPr>
        <w:t xml:space="preserve"> will request testimony, evidence and arguments.  </w:t>
      </w: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Witnesses will be examined by the opposing side followed by cross examination</w:t>
      </w: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Closing arguments are made.</w:t>
      </w:r>
    </w:p>
    <w:p w:rsidR="00313647" w:rsidRDefault="00313647" w:rsidP="00313647">
      <w:pPr>
        <w:pStyle w:val="NoSpacing"/>
        <w:rPr>
          <w:rFonts w:ascii="Arial" w:hAnsi="Arial" w:cs="Arial"/>
          <w:sz w:val="24"/>
          <w:szCs w:val="24"/>
        </w:rPr>
      </w:pPr>
    </w:p>
    <w:p w:rsidR="00C904E6" w:rsidRDefault="00C904E6" w:rsidP="00313647">
      <w:pPr>
        <w:pStyle w:val="NoSpacing"/>
        <w:rPr>
          <w:rFonts w:ascii="Arial" w:hAnsi="Arial" w:cs="Arial"/>
          <w:b/>
          <w:sz w:val="24"/>
          <w:szCs w:val="24"/>
        </w:rPr>
      </w:pPr>
    </w:p>
    <w:p w:rsidR="00C904E6" w:rsidRDefault="00C904E6" w:rsidP="00313647">
      <w:pPr>
        <w:pStyle w:val="NoSpacing"/>
        <w:rPr>
          <w:rFonts w:ascii="Arial" w:hAnsi="Arial" w:cs="Arial"/>
          <w:b/>
          <w:sz w:val="24"/>
          <w:szCs w:val="24"/>
        </w:rPr>
      </w:pPr>
    </w:p>
    <w:p w:rsidR="00C904E6" w:rsidRDefault="00C904E6" w:rsidP="00313647">
      <w:pPr>
        <w:pStyle w:val="NoSpacing"/>
        <w:rPr>
          <w:rFonts w:ascii="Arial" w:hAnsi="Arial" w:cs="Arial"/>
          <w:b/>
          <w:sz w:val="24"/>
          <w:szCs w:val="24"/>
        </w:rPr>
      </w:pPr>
    </w:p>
    <w:p w:rsidR="00C904E6" w:rsidRDefault="00C904E6" w:rsidP="00313647">
      <w:pPr>
        <w:pStyle w:val="NoSpacing"/>
        <w:rPr>
          <w:rFonts w:ascii="Arial" w:hAnsi="Arial" w:cs="Arial"/>
          <w:b/>
          <w:sz w:val="24"/>
          <w:szCs w:val="24"/>
        </w:rPr>
      </w:pPr>
    </w:p>
    <w:p w:rsidR="00C904E6" w:rsidRDefault="00C904E6" w:rsidP="00313647">
      <w:pPr>
        <w:pStyle w:val="NoSpacing"/>
        <w:rPr>
          <w:rFonts w:ascii="Arial" w:hAnsi="Arial" w:cs="Arial"/>
          <w:b/>
          <w:sz w:val="24"/>
          <w:szCs w:val="24"/>
        </w:rPr>
      </w:pPr>
    </w:p>
    <w:p w:rsidR="00313647" w:rsidRPr="00313647" w:rsidRDefault="00313647" w:rsidP="00313647">
      <w:pPr>
        <w:pStyle w:val="NoSpacing"/>
        <w:rPr>
          <w:rFonts w:ascii="Arial" w:hAnsi="Arial" w:cs="Arial"/>
          <w:b/>
          <w:sz w:val="24"/>
          <w:szCs w:val="24"/>
        </w:rPr>
      </w:pPr>
      <w:r w:rsidRPr="00313647">
        <w:rPr>
          <w:rFonts w:ascii="Arial" w:hAnsi="Arial" w:cs="Arial"/>
          <w:b/>
          <w:sz w:val="24"/>
          <w:szCs w:val="24"/>
        </w:rPr>
        <w:t>AFTER THE HEARING</w:t>
      </w:r>
    </w:p>
    <w:p w:rsidR="00313647" w:rsidRDefault="00313647" w:rsidP="00313647">
      <w:pPr>
        <w:pStyle w:val="NoSpacing"/>
        <w:rPr>
          <w:rFonts w:ascii="Arial" w:hAnsi="Arial" w:cs="Arial"/>
          <w:sz w:val="24"/>
          <w:szCs w:val="24"/>
        </w:rPr>
      </w:pP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 xml:space="preserve">The </w:t>
      </w:r>
      <w:r w:rsidR="0068072B">
        <w:rPr>
          <w:rFonts w:ascii="Arial" w:hAnsi="Arial" w:cs="Arial"/>
          <w:sz w:val="24"/>
          <w:szCs w:val="24"/>
        </w:rPr>
        <w:t>ALJ</w:t>
      </w:r>
      <w:r>
        <w:rPr>
          <w:rFonts w:ascii="Arial" w:hAnsi="Arial" w:cs="Arial"/>
          <w:sz w:val="24"/>
          <w:szCs w:val="24"/>
        </w:rPr>
        <w:t xml:space="preserve"> will inform the parties that they will receive a decision on the matter within 30 days of the actual hearing.</w:t>
      </w:r>
    </w:p>
    <w:p w:rsidR="00BC620E" w:rsidRDefault="00BC620E" w:rsidP="00564CAB">
      <w:pPr>
        <w:pStyle w:val="NoSpacing"/>
        <w:numPr>
          <w:ilvl w:val="0"/>
          <w:numId w:val="16"/>
        </w:numPr>
        <w:rPr>
          <w:rFonts w:ascii="Arial" w:hAnsi="Arial" w:cs="Arial"/>
          <w:sz w:val="24"/>
          <w:szCs w:val="24"/>
        </w:rPr>
      </w:pPr>
      <w:r>
        <w:rPr>
          <w:rFonts w:ascii="Arial" w:hAnsi="Arial" w:cs="Arial"/>
          <w:sz w:val="24"/>
          <w:szCs w:val="24"/>
        </w:rPr>
        <w:t xml:space="preserve">The </w:t>
      </w:r>
      <w:r w:rsidR="0068072B">
        <w:rPr>
          <w:rFonts w:ascii="Arial" w:hAnsi="Arial" w:cs="Arial"/>
          <w:sz w:val="24"/>
          <w:szCs w:val="24"/>
        </w:rPr>
        <w:t>Administrative Law Judge</w:t>
      </w:r>
      <w:r>
        <w:rPr>
          <w:rFonts w:ascii="Arial" w:hAnsi="Arial" w:cs="Arial"/>
          <w:sz w:val="24"/>
          <w:szCs w:val="24"/>
        </w:rPr>
        <w:t xml:space="preserve"> will issue a written decision on all of the issues which is sent to all of the parties via certified mail.</w:t>
      </w:r>
    </w:p>
    <w:p w:rsidR="00BC620E" w:rsidRDefault="00BC620E" w:rsidP="00BC620E">
      <w:pPr>
        <w:pStyle w:val="NoSpacing"/>
        <w:rPr>
          <w:rFonts w:ascii="Arial" w:hAnsi="Arial" w:cs="Arial"/>
          <w:sz w:val="24"/>
          <w:szCs w:val="24"/>
        </w:rPr>
      </w:pPr>
    </w:p>
    <w:p w:rsidR="00BC620E" w:rsidRDefault="00BC620E" w:rsidP="00BC620E">
      <w:pPr>
        <w:pStyle w:val="NoSpacing"/>
        <w:rPr>
          <w:rFonts w:ascii="Arial" w:hAnsi="Arial" w:cs="Arial"/>
          <w:b/>
          <w:i/>
          <w:sz w:val="24"/>
          <w:szCs w:val="24"/>
        </w:rPr>
      </w:pPr>
      <w:r>
        <w:rPr>
          <w:rFonts w:ascii="Arial" w:hAnsi="Arial" w:cs="Arial"/>
          <w:b/>
          <w:i/>
          <w:sz w:val="24"/>
          <w:szCs w:val="24"/>
        </w:rPr>
        <w:t xml:space="preserve">This is a summary of the appeal activities.  The Wisconsin Administrative Code should be your guide during the Fair Hearing process.  </w:t>
      </w:r>
      <w:r w:rsidRPr="00313647">
        <w:rPr>
          <w:rFonts w:ascii="Arial" w:hAnsi="Arial" w:cs="Arial"/>
          <w:b/>
          <w:i/>
          <w:sz w:val="24"/>
          <w:szCs w:val="24"/>
          <w:highlight w:val="lightGray"/>
        </w:rPr>
        <w:t>It is included in the appendix.</w:t>
      </w:r>
    </w:p>
    <w:p w:rsidR="00814AFF" w:rsidRDefault="00814AFF" w:rsidP="00BC620E">
      <w:pPr>
        <w:pStyle w:val="NoSpacing"/>
        <w:rPr>
          <w:rFonts w:ascii="Arial" w:hAnsi="Arial" w:cs="Arial"/>
          <w:b/>
          <w:i/>
          <w:sz w:val="24"/>
          <w:szCs w:val="24"/>
        </w:rPr>
      </w:pPr>
    </w:p>
    <w:p w:rsidR="00814AFF" w:rsidRPr="00814AFF" w:rsidRDefault="00814AFF" w:rsidP="00BC620E">
      <w:pPr>
        <w:pStyle w:val="NoSpacing"/>
        <w:rPr>
          <w:rFonts w:ascii="Arial" w:hAnsi="Arial" w:cs="Arial"/>
          <w:sz w:val="24"/>
          <w:szCs w:val="24"/>
        </w:rPr>
      </w:pPr>
      <w:r w:rsidRPr="00814AFF">
        <w:rPr>
          <w:rFonts w:ascii="Arial" w:hAnsi="Arial" w:cs="Arial"/>
          <w:noProof/>
          <w:sz w:val="24"/>
          <w:szCs w:val="24"/>
        </w:rPr>
        <mc:AlternateContent>
          <mc:Choice Requires="wps">
            <w:drawing>
              <wp:anchor distT="0" distB="0" distL="114300" distR="114300" simplePos="0" relativeHeight="251700224" behindDoc="0" locked="0" layoutInCell="1" allowOverlap="1" wp14:editId="36B11C9B">
                <wp:simplePos x="0" y="0"/>
                <wp:positionH relativeFrom="column">
                  <wp:align>center</wp:align>
                </wp:positionH>
                <wp:positionV relativeFrom="paragraph">
                  <wp:posOffset>0</wp:posOffset>
                </wp:positionV>
                <wp:extent cx="5676900" cy="1857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57375"/>
                        </a:xfrm>
                        <a:prstGeom prst="rect">
                          <a:avLst/>
                        </a:prstGeom>
                        <a:solidFill>
                          <a:srgbClr val="FFFFFF"/>
                        </a:solidFill>
                        <a:ln w="9525">
                          <a:solidFill>
                            <a:srgbClr val="000000"/>
                          </a:solidFill>
                          <a:miter lim="800000"/>
                          <a:headEnd/>
                          <a:tailEnd/>
                        </a:ln>
                      </wps:spPr>
                      <wps:txbx>
                        <w:txbxContent>
                          <w:p w:rsidR="004159B3" w:rsidRPr="00814AFF" w:rsidRDefault="004159B3">
                            <w:pPr>
                              <w:rPr>
                                <w:rFonts w:ascii="Arial" w:hAnsi="Arial" w:cs="Arial"/>
                                <w:b/>
                                <w:sz w:val="24"/>
                                <w:szCs w:val="24"/>
                              </w:rPr>
                            </w:pPr>
                            <w:r w:rsidRPr="00814AFF">
                              <w:rPr>
                                <w:rFonts w:ascii="Arial" w:hAnsi="Arial" w:cs="Arial"/>
                                <w:b/>
                                <w:sz w:val="24"/>
                                <w:szCs w:val="24"/>
                              </w:rPr>
                              <w:t>Advocacy Tip – A Fair Hearing is a formal legal process that should not be entered into lightly or unprepared.  Please be advised that inappropriate behavior such as yelling, swearing, negative comments about others or simply being rude are all to be avoided.</w:t>
                            </w:r>
                            <w:r>
                              <w:rPr>
                                <w:rFonts w:ascii="Arial" w:hAnsi="Arial" w:cs="Arial"/>
                                <w:b/>
                                <w:sz w:val="24"/>
                                <w:szCs w:val="24"/>
                              </w:rPr>
                              <w:t xml:space="preserve">  These behaviors will not be tolerated at any time during a hearing.</w:t>
                            </w:r>
                            <w:r w:rsidRPr="00814AFF">
                              <w:rPr>
                                <w:rFonts w:ascii="Arial" w:hAnsi="Arial" w:cs="Arial"/>
                                <w:b/>
                                <w:sz w:val="24"/>
                                <w:szCs w:val="24"/>
                              </w:rPr>
                              <w:t xml:space="preserve">  Always follow the </w:t>
                            </w:r>
                            <w:r w:rsidR="0068072B">
                              <w:rPr>
                                <w:rFonts w:ascii="Arial" w:hAnsi="Arial" w:cs="Arial"/>
                                <w:b/>
                                <w:sz w:val="24"/>
                                <w:szCs w:val="24"/>
                              </w:rPr>
                              <w:t>ALJ</w:t>
                            </w:r>
                            <w:r w:rsidRPr="00814AFF">
                              <w:rPr>
                                <w:rFonts w:ascii="Arial" w:hAnsi="Arial" w:cs="Arial"/>
                                <w:b/>
                                <w:sz w:val="24"/>
                                <w:szCs w:val="24"/>
                              </w:rPr>
                              <w:t>’s instructions to the letter.</w:t>
                            </w:r>
                            <w:r>
                              <w:rPr>
                                <w:rFonts w:ascii="Arial" w:hAnsi="Arial" w:cs="Arial"/>
                                <w:b/>
                                <w:sz w:val="24"/>
                                <w:szCs w:val="24"/>
                              </w:rPr>
                              <w:t xml:space="preserve">  If you feel yourself becoming angry or overwhelmed the </w:t>
                            </w:r>
                            <w:r w:rsidR="0068072B">
                              <w:rPr>
                                <w:rFonts w:ascii="Arial" w:hAnsi="Arial" w:cs="Arial"/>
                                <w:b/>
                                <w:sz w:val="24"/>
                                <w:szCs w:val="24"/>
                              </w:rPr>
                              <w:t>ALJ</w:t>
                            </w:r>
                            <w:r>
                              <w:rPr>
                                <w:rFonts w:ascii="Arial" w:hAnsi="Arial" w:cs="Arial"/>
                                <w:b/>
                                <w:sz w:val="24"/>
                                <w:szCs w:val="24"/>
                              </w:rPr>
                              <w:t xml:space="preserve"> will allow a break if requested.  A break is far preferable to acting badly at a hearing.  Ask for breaks if you have a disability related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47pt;height:146.2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eJwIAAE4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Y+8ySgzT&#10;2KNHMXjyBgaSBXr6zhXo9dChnx/wGl1jqa67B/7VEQPblpm9uLUW+lawGtObhpfJ1dMRxwWQqv8A&#10;NYZhBw8RaGisDtwhGwTRsU2nS2tCKhwv8/livkrRxNE2XeaL14s8xmDF0/POOv9OgCZBKKnF3kd4&#10;drx3PqTDiieXEM2BkvVOKhUVu6+2ypIjwznZxe+M/pObMqQv6SrP8pGBv0Kk8fsThJYeB15JXdLl&#10;xYkVgbe3po7j6JlUo4wpK3MmMnA3suiHahhbNgsRAssV1Cek1sI44LiQKLRgv1PS43CX1H07MCso&#10;Ue8Ntmc1nc3CNkRlli8yVOy1pbq2MMMRqqSeklHc+rhBgTgDt9jGRkaCnzM554xDG3k/L1jYims9&#10;ej3/BjY/AAAA//8DAFBLAwQUAAYACAAAACEADrQEddwAAAAFAQAADwAAAGRycy9kb3ducmV2Lnht&#10;bEyPwU7DMBBE70j8g7VIXFDrEEpJQpwKIYHoDVoEVzfeJhHxOthuGv6ehQtcRhrNauZtuZpsL0b0&#10;oXOk4HKegECqnemoUfC6fZhlIELUZHTvCBV8YYBVdXpS6sK4I73guImN4BIKhVbQxjgUUoa6RavD&#10;3A1InO2dtzqy9Y00Xh+53PYyTZKltLojXmj1gPct1h+bg1WQLZ7G97C+en6rl/s+jxc34+OnV+r8&#10;bLq7BRFxin/H8IPP6FAx084dyATRK+BH4q9yluULtjsFaZ5eg6xK+Z+++gYAAP//AwBQSwECLQAU&#10;AAYACAAAACEAtoM4kv4AAADhAQAAEwAAAAAAAAAAAAAAAAAAAAAAW0NvbnRlbnRfVHlwZXNdLnht&#10;bFBLAQItABQABgAIAAAAIQA4/SH/1gAAAJQBAAALAAAAAAAAAAAAAAAAAC8BAABfcmVscy8ucmVs&#10;c1BLAQItABQABgAIAAAAIQBo+mLeJwIAAE4EAAAOAAAAAAAAAAAAAAAAAC4CAABkcnMvZTJvRG9j&#10;LnhtbFBLAQItABQABgAIAAAAIQAOtAR13AAAAAUBAAAPAAAAAAAAAAAAAAAAAIEEAABkcnMvZG93&#10;bnJldi54bWxQSwUGAAAAAAQABADzAAAAigUAAAAA&#10;">
                <v:textbox>
                  <w:txbxContent>
                    <w:p w:rsidR="004159B3" w:rsidRPr="00814AFF" w:rsidRDefault="004159B3">
                      <w:pPr>
                        <w:rPr>
                          <w:rFonts w:ascii="Arial" w:hAnsi="Arial" w:cs="Arial"/>
                          <w:b/>
                          <w:sz w:val="24"/>
                          <w:szCs w:val="24"/>
                        </w:rPr>
                      </w:pPr>
                      <w:r w:rsidRPr="00814AFF">
                        <w:rPr>
                          <w:rFonts w:ascii="Arial" w:hAnsi="Arial" w:cs="Arial"/>
                          <w:b/>
                          <w:sz w:val="24"/>
                          <w:szCs w:val="24"/>
                        </w:rPr>
                        <w:t>Advocacy Tip – A Fair Hearing is a formal legal process that should not be entered into lightly or unprepared.  Please be advised that inappropriate behavior such as yelling, swearing, negative comments about others or simply being rude are all to be avoided.</w:t>
                      </w:r>
                      <w:r>
                        <w:rPr>
                          <w:rFonts w:ascii="Arial" w:hAnsi="Arial" w:cs="Arial"/>
                          <w:b/>
                          <w:sz w:val="24"/>
                          <w:szCs w:val="24"/>
                        </w:rPr>
                        <w:t xml:space="preserve">  These behaviors will not be tolerated at any time during a hearing.</w:t>
                      </w:r>
                      <w:r w:rsidRPr="00814AFF">
                        <w:rPr>
                          <w:rFonts w:ascii="Arial" w:hAnsi="Arial" w:cs="Arial"/>
                          <w:b/>
                          <w:sz w:val="24"/>
                          <w:szCs w:val="24"/>
                        </w:rPr>
                        <w:t xml:space="preserve">  Always follow the </w:t>
                      </w:r>
                      <w:r w:rsidR="0068072B">
                        <w:rPr>
                          <w:rFonts w:ascii="Arial" w:hAnsi="Arial" w:cs="Arial"/>
                          <w:b/>
                          <w:sz w:val="24"/>
                          <w:szCs w:val="24"/>
                        </w:rPr>
                        <w:t>ALJ</w:t>
                      </w:r>
                      <w:r w:rsidRPr="00814AFF">
                        <w:rPr>
                          <w:rFonts w:ascii="Arial" w:hAnsi="Arial" w:cs="Arial"/>
                          <w:b/>
                          <w:sz w:val="24"/>
                          <w:szCs w:val="24"/>
                        </w:rPr>
                        <w:t>’s instructions to the letter.</w:t>
                      </w:r>
                      <w:r>
                        <w:rPr>
                          <w:rFonts w:ascii="Arial" w:hAnsi="Arial" w:cs="Arial"/>
                          <w:b/>
                          <w:sz w:val="24"/>
                          <w:szCs w:val="24"/>
                        </w:rPr>
                        <w:t xml:space="preserve">  If you feel yourself becoming angry or overwhelmed the </w:t>
                      </w:r>
                      <w:r w:rsidR="0068072B">
                        <w:rPr>
                          <w:rFonts w:ascii="Arial" w:hAnsi="Arial" w:cs="Arial"/>
                          <w:b/>
                          <w:sz w:val="24"/>
                          <w:szCs w:val="24"/>
                        </w:rPr>
                        <w:t>ALJ</w:t>
                      </w:r>
                      <w:r>
                        <w:rPr>
                          <w:rFonts w:ascii="Arial" w:hAnsi="Arial" w:cs="Arial"/>
                          <w:b/>
                          <w:sz w:val="24"/>
                          <w:szCs w:val="24"/>
                        </w:rPr>
                        <w:t xml:space="preserve"> will allow a break if requested.  A break is far preferable to acting badly at a hearing.  Ask for breaks if you have a disability related need. </w:t>
                      </w:r>
                    </w:p>
                  </w:txbxContent>
                </v:textbox>
              </v:shape>
            </w:pict>
          </mc:Fallback>
        </mc:AlternateContent>
      </w:r>
    </w:p>
    <w:p w:rsidR="003A2147" w:rsidRDefault="003A2147" w:rsidP="00EA1BEF">
      <w:pPr>
        <w:pStyle w:val="NormalWeb"/>
        <w:ind w:left="360" w:right="10"/>
        <w:rPr>
          <w:rFonts w:ascii="Arial" w:hAnsi="Arial" w:cs="Arial"/>
        </w:rPr>
      </w:pPr>
    </w:p>
    <w:p w:rsidR="003A2147" w:rsidRDefault="003A2147" w:rsidP="00EA1BEF">
      <w:pPr>
        <w:pStyle w:val="NormalWeb"/>
        <w:ind w:left="360" w:right="10"/>
        <w:rPr>
          <w:rFonts w:ascii="Arial" w:hAnsi="Arial" w:cs="Arial"/>
        </w:rPr>
      </w:pPr>
    </w:p>
    <w:p w:rsidR="003A2147" w:rsidRDefault="003A2147" w:rsidP="00EA1BEF">
      <w:pPr>
        <w:pStyle w:val="NormalWeb"/>
        <w:ind w:left="360" w:right="10"/>
        <w:rPr>
          <w:rFonts w:ascii="Arial" w:hAnsi="Arial" w:cs="Arial"/>
        </w:rPr>
      </w:pPr>
    </w:p>
    <w:p w:rsidR="003A2147" w:rsidRDefault="003A2147" w:rsidP="00EA1BEF">
      <w:pPr>
        <w:pStyle w:val="NormalWeb"/>
        <w:ind w:left="360" w:right="10"/>
        <w:rPr>
          <w:rFonts w:ascii="Arial" w:hAnsi="Arial" w:cs="Arial"/>
        </w:rPr>
      </w:pPr>
    </w:p>
    <w:p w:rsidR="0054452A" w:rsidRDefault="0054452A" w:rsidP="0054452A">
      <w:pPr>
        <w:pStyle w:val="NoSpacing"/>
        <w:ind w:left="360"/>
        <w:rPr>
          <w:rFonts w:ascii="Arial" w:hAnsi="Arial" w:cs="Arial"/>
          <w:b/>
          <w:sz w:val="32"/>
          <w:szCs w:val="32"/>
        </w:rPr>
      </w:pPr>
    </w:p>
    <w:p w:rsidR="00E1695A" w:rsidRDefault="00490F03" w:rsidP="00E1695A">
      <w:pPr>
        <w:pStyle w:val="NoSpacing"/>
        <w:rPr>
          <w:rFonts w:ascii="Arial" w:hAnsi="Arial" w:cs="Arial"/>
          <w:b/>
          <w:sz w:val="28"/>
          <w:szCs w:val="28"/>
        </w:rPr>
      </w:pPr>
      <w:r>
        <w:rPr>
          <w:rFonts w:ascii="Arial" w:hAnsi="Arial" w:cs="Arial"/>
          <w:b/>
          <w:sz w:val="28"/>
          <w:szCs w:val="28"/>
        </w:rPr>
        <w:t>B</w:t>
      </w:r>
      <w:r w:rsidR="00E1695A">
        <w:rPr>
          <w:rFonts w:ascii="Arial" w:hAnsi="Arial" w:cs="Arial"/>
          <w:b/>
          <w:sz w:val="28"/>
          <w:szCs w:val="28"/>
        </w:rPr>
        <w:t xml:space="preserve">.  </w:t>
      </w:r>
      <w:r w:rsidR="00E1695A" w:rsidRPr="00886D81">
        <w:rPr>
          <w:rFonts w:ascii="Arial" w:hAnsi="Arial" w:cs="Arial"/>
          <w:b/>
          <w:sz w:val="28"/>
          <w:szCs w:val="28"/>
        </w:rPr>
        <w:t>Family Care/IRIS Module</w:t>
      </w:r>
    </w:p>
    <w:p w:rsidR="00E1695A" w:rsidRDefault="00E1695A" w:rsidP="00E1695A">
      <w:pPr>
        <w:pStyle w:val="NoSpacing"/>
        <w:rPr>
          <w:rFonts w:ascii="Arial" w:hAnsi="Arial" w:cs="Arial"/>
          <w:b/>
          <w:sz w:val="28"/>
          <w:szCs w:val="28"/>
        </w:rPr>
      </w:pPr>
    </w:p>
    <w:p w:rsidR="00E1695A" w:rsidRDefault="00E1695A" w:rsidP="00E1695A">
      <w:pPr>
        <w:pStyle w:val="NoSpacing"/>
        <w:rPr>
          <w:rFonts w:ascii="Arial" w:hAnsi="Arial" w:cs="Arial"/>
          <w:b/>
          <w:sz w:val="28"/>
          <w:szCs w:val="28"/>
        </w:rPr>
      </w:pPr>
      <w:r>
        <w:rPr>
          <w:rFonts w:ascii="Arial" w:hAnsi="Arial" w:cs="Arial"/>
          <w:i/>
          <w:sz w:val="24"/>
          <w:szCs w:val="24"/>
        </w:rPr>
        <w:t xml:space="preserve">FAMILY CARE AND IRIS ARE THE TWO BRANCHES OF ADULT LONG TERM SUPPORT IN WISCONSIN.  AFTER YOUR ELIGIBILITY IS DETERMINED CONSUMERS MAY SELECT WHICH, OF THESE PROGRAMS THEY WANT TO ENROLL IN.  </w:t>
      </w:r>
    </w:p>
    <w:p w:rsidR="00CE34B2" w:rsidRDefault="00CE34B2" w:rsidP="00E1695A">
      <w:pPr>
        <w:pStyle w:val="NoSpacing"/>
        <w:rPr>
          <w:rFonts w:ascii="Arial" w:hAnsi="Arial" w:cs="Arial"/>
          <w:b/>
          <w:sz w:val="28"/>
          <w:szCs w:val="28"/>
        </w:rPr>
      </w:pPr>
    </w:p>
    <w:p w:rsidR="00E1695A" w:rsidRDefault="00E1695A" w:rsidP="00E1695A">
      <w:pPr>
        <w:pStyle w:val="NoSpacing"/>
        <w:rPr>
          <w:rFonts w:ascii="Arial" w:hAnsi="Arial" w:cs="Arial"/>
          <w:b/>
          <w:sz w:val="28"/>
          <w:szCs w:val="28"/>
        </w:rPr>
      </w:pPr>
      <w:r>
        <w:rPr>
          <w:rFonts w:ascii="Arial" w:hAnsi="Arial" w:cs="Arial"/>
          <w:b/>
          <w:sz w:val="28"/>
          <w:szCs w:val="28"/>
        </w:rPr>
        <w:t>What is Family Care?</w:t>
      </w:r>
    </w:p>
    <w:p w:rsidR="00E1695A" w:rsidRPr="00886D81" w:rsidRDefault="00E1695A" w:rsidP="00E1695A">
      <w:pPr>
        <w:autoSpaceDE w:val="0"/>
        <w:autoSpaceDN w:val="0"/>
        <w:adjustRightInd w:val="0"/>
        <w:spacing w:after="0" w:line="240" w:lineRule="auto"/>
        <w:rPr>
          <w:rFonts w:ascii="Arial" w:hAnsi="Arial" w:cs="Arial"/>
          <w:color w:val="000000"/>
          <w:sz w:val="24"/>
          <w:szCs w:val="24"/>
        </w:rPr>
      </w:pPr>
    </w:p>
    <w:p w:rsidR="00E1695A" w:rsidRDefault="00E1695A" w:rsidP="00E1695A">
      <w:pPr>
        <w:pStyle w:val="NoSpacing"/>
        <w:rPr>
          <w:rFonts w:ascii="Arial" w:hAnsi="Arial" w:cs="Arial"/>
          <w:color w:val="000000"/>
          <w:sz w:val="24"/>
          <w:szCs w:val="24"/>
        </w:rPr>
      </w:pPr>
      <w:r>
        <w:rPr>
          <w:rFonts w:ascii="Arial" w:hAnsi="Arial" w:cs="Arial"/>
          <w:color w:val="000000"/>
          <w:sz w:val="24"/>
          <w:szCs w:val="24"/>
        </w:rPr>
        <w:t>Family Care</w:t>
      </w:r>
      <w:r w:rsidRPr="00886D81">
        <w:rPr>
          <w:rFonts w:ascii="Arial" w:hAnsi="Arial" w:cs="Arial"/>
          <w:color w:val="000000"/>
          <w:sz w:val="24"/>
          <w:szCs w:val="24"/>
        </w:rPr>
        <w:t xml:space="preserve"> was designed to provide cost-effective, comprehensive and flexible long-term care that foster</w:t>
      </w:r>
      <w:r>
        <w:rPr>
          <w:rFonts w:ascii="Arial" w:hAnsi="Arial" w:cs="Arial"/>
          <w:color w:val="000000"/>
          <w:sz w:val="24"/>
          <w:szCs w:val="24"/>
        </w:rPr>
        <w:t>s</w:t>
      </w:r>
      <w:r w:rsidRPr="00886D81">
        <w:rPr>
          <w:rFonts w:ascii="Arial" w:hAnsi="Arial" w:cs="Arial"/>
          <w:color w:val="000000"/>
          <w:sz w:val="24"/>
          <w:szCs w:val="24"/>
        </w:rPr>
        <w:t xml:space="preserve"> consumers’ independence and quality of life, while recognizing the need for interdependence and support.</w:t>
      </w:r>
      <w:r>
        <w:rPr>
          <w:rFonts w:ascii="Arial" w:hAnsi="Arial" w:cs="Arial"/>
          <w:color w:val="000000"/>
          <w:sz w:val="24"/>
          <w:szCs w:val="24"/>
        </w:rPr>
        <w:t xml:space="preserve">  It is one of two long term care options in the State of Wisconsin.  See the attached map showing where Family Care is offered throughout the state.  It is currently available in 57 of Wisconsin’s 72 counties.</w:t>
      </w:r>
    </w:p>
    <w:p w:rsidR="00E1695A" w:rsidRPr="005B00C7" w:rsidRDefault="00E1695A" w:rsidP="00E1695A">
      <w:pPr>
        <w:autoSpaceDE w:val="0"/>
        <w:autoSpaceDN w:val="0"/>
        <w:adjustRightInd w:val="0"/>
        <w:spacing w:after="0" w:line="240" w:lineRule="auto"/>
        <w:rPr>
          <w:rFonts w:ascii="Times New Roman" w:hAnsi="Times New Roman" w:cs="Times New Roman"/>
          <w:color w:val="000000"/>
          <w:sz w:val="24"/>
          <w:szCs w:val="24"/>
        </w:rPr>
      </w:pPr>
    </w:p>
    <w:p w:rsidR="00E1695A"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xml:space="preserve">Family Care, authorized by the Governor and Legislature in 1998, serves people with physical disabilities, people with intellectual/developmental disabilities and frail elders, with the specific goals of: </w:t>
      </w: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Giving people better choices about where they live and what kinds of services</w:t>
      </w:r>
      <w:r>
        <w:rPr>
          <w:rFonts w:ascii="Arial" w:hAnsi="Arial" w:cs="Arial"/>
          <w:color w:val="000000"/>
          <w:sz w:val="24"/>
          <w:szCs w:val="24"/>
        </w:rPr>
        <w:t>;</w:t>
      </w: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Improving access to services</w:t>
      </w:r>
      <w:r>
        <w:rPr>
          <w:rFonts w:ascii="Arial" w:hAnsi="Arial" w:cs="Arial"/>
          <w:color w:val="000000"/>
          <w:sz w:val="24"/>
          <w:szCs w:val="24"/>
        </w:rPr>
        <w:t>;</w:t>
      </w: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Improving quality through a focus on health and social outcomes</w:t>
      </w:r>
      <w:r>
        <w:rPr>
          <w:rFonts w:ascii="Arial" w:hAnsi="Arial" w:cs="Arial"/>
          <w:color w:val="000000"/>
          <w:sz w:val="24"/>
          <w:szCs w:val="24"/>
        </w:rPr>
        <w:t>;</w:t>
      </w: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Creating a cost-effective system for the future.</w:t>
      </w:r>
    </w:p>
    <w:p w:rsidR="00E1695A" w:rsidRDefault="00E1695A" w:rsidP="00E1695A">
      <w:pPr>
        <w:autoSpaceDE w:val="0"/>
        <w:autoSpaceDN w:val="0"/>
        <w:adjustRightInd w:val="0"/>
        <w:spacing w:after="0" w:line="240" w:lineRule="auto"/>
        <w:rPr>
          <w:rFonts w:ascii="Arial" w:hAnsi="Arial" w:cs="Arial"/>
          <w:b/>
          <w:i/>
          <w:color w:val="000000"/>
          <w:sz w:val="24"/>
          <w:szCs w:val="24"/>
        </w:rPr>
      </w:pPr>
    </w:p>
    <w:p w:rsidR="00E1695A" w:rsidRDefault="00E1695A" w:rsidP="00E1695A">
      <w:pPr>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The Door to the Adult LTC System</w:t>
      </w:r>
    </w:p>
    <w:p w:rsidR="00E1695A" w:rsidRPr="005B00C7" w:rsidRDefault="00E1695A" w:rsidP="00E1695A">
      <w:pPr>
        <w:autoSpaceDE w:val="0"/>
        <w:autoSpaceDN w:val="0"/>
        <w:adjustRightInd w:val="0"/>
        <w:spacing w:after="0" w:line="240" w:lineRule="auto"/>
        <w:rPr>
          <w:rFonts w:ascii="Arial" w:hAnsi="Arial" w:cs="Arial"/>
          <w:b/>
          <w:i/>
          <w:color w:val="000000"/>
          <w:sz w:val="24"/>
          <w:szCs w:val="24"/>
        </w:rPr>
      </w:pPr>
    </w:p>
    <w:p w:rsidR="00E1695A"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xml:space="preserve">Aging and </w:t>
      </w:r>
      <w:r>
        <w:rPr>
          <w:rFonts w:ascii="Arial" w:hAnsi="Arial" w:cs="Arial"/>
          <w:color w:val="000000"/>
          <w:sz w:val="24"/>
          <w:szCs w:val="24"/>
        </w:rPr>
        <w:t>D</w:t>
      </w:r>
      <w:r w:rsidRPr="005B00C7">
        <w:rPr>
          <w:rFonts w:ascii="Arial" w:hAnsi="Arial" w:cs="Arial"/>
          <w:color w:val="000000"/>
          <w:sz w:val="24"/>
          <w:szCs w:val="24"/>
        </w:rPr>
        <w:t xml:space="preserve">isability </w:t>
      </w:r>
      <w:r>
        <w:rPr>
          <w:rFonts w:ascii="Arial" w:hAnsi="Arial" w:cs="Arial"/>
          <w:color w:val="000000"/>
          <w:sz w:val="24"/>
          <w:szCs w:val="24"/>
        </w:rPr>
        <w:t>R</w:t>
      </w:r>
      <w:r w:rsidRPr="005B00C7">
        <w:rPr>
          <w:rFonts w:ascii="Arial" w:hAnsi="Arial" w:cs="Arial"/>
          <w:color w:val="000000"/>
          <w:sz w:val="24"/>
          <w:szCs w:val="24"/>
        </w:rPr>
        <w:t xml:space="preserve">esource </w:t>
      </w:r>
      <w:r>
        <w:rPr>
          <w:rFonts w:ascii="Arial" w:hAnsi="Arial" w:cs="Arial"/>
          <w:color w:val="000000"/>
          <w:sz w:val="24"/>
          <w:szCs w:val="24"/>
        </w:rPr>
        <w:t>C</w:t>
      </w:r>
      <w:r w:rsidRPr="005B00C7">
        <w:rPr>
          <w:rFonts w:ascii="Arial" w:hAnsi="Arial" w:cs="Arial"/>
          <w:color w:val="000000"/>
          <w:sz w:val="24"/>
          <w:szCs w:val="24"/>
        </w:rPr>
        <w:t xml:space="preserve">enters (ADRCs), </w:t>
      </w:r>
      <w:r>
        <w:rPr>
          <w:rFonts w:ascii="Arial" w:hAnsi="Arial" w:cs="Arial"/>
          <w:color w:val="000000"/>
          <w:sz w:val="24"/>
          <w:szCs w:val="24"/>
        </w:rPr>
        <w:t xml:space="preserve">were </w:t>
      </w:r>
      <w:r w:rsidRPr="005B00C7">
        <w:rPr>
          <w:rFonts w:ascii="Arial" w:hAnsi="Arial" w:cs="Arial"/>
          <w:color w:val="000000"/>
          <w:sz w:val="24"/>
          <w:szCs w:val="24"/>
        </w:rPr>
        <w:t xml:space="preserve">designed to be a single entry point where older people and people with disabilities and their families can get information and advice about a wide range of resources available to them in their local communities. For more information about </w:t>
      </w:r>
      <w:r>
        <w:rPr>
          <w:rFonts w:ascii="Arial" w:hAnsi="Arial" w:cs="Arial"/>
          <w:color w:val="000000"/>
          <w:sz w:val="24"/>
          <w:szCs w:val="24"/>
        </w:rPr>
        <w:t>A</w:t>
      </w:r>
      <w:r w:rsidRPr="005B00C7">
        <w:rPr>
          <w:rFonts w:ascii="Arial" w:hAnsi="Arial" w:cs="Arial"/>
          <w:color w:val="000000"/>
          <w:sz w:val="24"/>
          <w:szCs w:val="24"/>
        </w:rPr>
        <w:t xml:space="preserve">ging and </w:t>
      </w:r>
      <w:r>
        <w:rPr>
          <w:rFonts w:ascii="Arial" w:hAnsi="Arial" w:cs="Arial"/>
          <w:color w:val="000000"/>
          <w:sz w:val="24"/>
          <w:szCs w:val="24"/>
        </w:rPr>
        <w:t>D</w:t>
      </w:r>
      <w:r w:rsidRPr="005B00C7">
        <w:rPr>
          <w:rFonts w:ascii="Arial" w:hAnsi="Arial" w:cs="Arial"/>
          <w:color w:val="000000"/>
          <w:sz w:val="24"/>
          <w:szCs w:val="24"/>
        </w:rPr>
        <w:t xml:space="preserve">isability </w:t>
      </w:r>
      <w:r>
        <w:rPr>
          <w:rFonts w:ascii="Arial" w:hAnsi="Arial" w:cs="Arial"/>
          <w:color w:val="000000"/>
          <w:sz w:val="24"/>
          <w:szCs w:val="24"/>
        </w:rPr>
        <w:t>R</w:t>
      </w:r>
      <w:r w:rsidRPr="005B00C7">
        <w:rPr>
          <w:rFonts w:ascii="Arial" w:hAnsi="Arial" w:cs="Arial"/>
          <w:color w:val="000000"/>
          <w:sz w:val="24"/>
          <w:szCs w:val="24"/>
        </w:rPr>
        <w:t xml:space="preserve">esource </w:t>
      </w:r>
      <w:r>
        <w:rPr>
          <w:rFonts w:ascii="Arial" w:hAnsi="Arial" w:cs="Arial"/>
          <w:color w:val="000000"/>
          <w:sz w:val="24"/>
          <w:szCs w:val="24"/>
        </w:rPr>
        <w:t>C</w:t>
      </w:r>
      <w:r w:rsidRPr="005B00C7">
        <w:rPr>
          <w:rFonts w:ascii="Arial" w:hAnsi="Arial" w:cs="Arial"/>
          <w:color w:val="000000"/>
          <w:sz w:val="24"/>
          <w:szCs w:val="24"/>
        </w:rPr>
        <w:t xml:space="preserve">enters, visit the ADRC website </w:t>
      </w:r>
      <w:hyperlink r:id="rId18" w:history="1">
        <w:r w:rsidRPr="00B36EF1">
          <w:rPr>
            <w:rStyle w:val="Hyperlink"/>
            <w:rFonts w:ascii="Arial" w:hAnsi="Arial" w:cs="Arial"/>
            <w:sz w:val="24"/>
            <w:szCs w:val="24"/>
          </w:rPr>
          <w:t>www.dhs.wisconsin.gov/LTCare/adrc</w:t>
        </w:r>
      </w:hyperlink>
      <w:r>
        <w:rPr>
          <w:rFonts w:ascii="Arial" w:hAnsi="Arial" w:cs="Arial"/>
          <w:color w:val="000000"/>
          <w:sz w:val="24"/>
          <w:szCs w:val="24"/>
        </w:rPr>
        <w:t>.</w:t>
      </w:r>
    </w:p>
    <w:p w:rsidR="00E1695A" w:rsidRDefault="00E1695A" w:rsidP="00E1695A">
      <w:pPr>
        <w:pStyle w:val="NoSpacing"/>
        <w:rPr>
          <w:rFonts w:ascii="Arial" w:hAnsi="Arial" w:cs="Arial"/>
          <w:color w:val="000000"/>
          <w:sz w:val="24"/>
          <w:szCs w:val="24"/>
        </w:rPr>
      </w:pPr>
    </w:p>
    <w:p w:rsidR="00E1695A" w:rsidRDefault="00E1695A" w:rsidP="00E1695A">
      <w:pPr>
        <w:pStyle w:val="NoSpacing"/>
        <w:rPr>
          <w:rFonts w:ascii="Arial" w:hAnsi="Arial" w:cs="Arial"/>
          <w:color w:val="000000"/>
          <w:sz w:val="24"/>
          <w:szCs w:val="24"/>
        </w:rPr>
      </w:pPr>
      <w:r>
        <w:rPr>
          <w:rFonts w:ascii="Arial" w:hAnsi="Arial" w:cs="Arial"/>
          <w:color w:val="000000"/>
          <w:sz w:val="24"/>
          <w:szCs w:val="24"/>
        </w:rPr>
        <w:t>In order to access Family Care or IRIS services call the Aging and Disability Resource Center in your area.  Teens may apply at 17 years 6 months.  Services will not start until age 18.  Unlike all other counties in the state, Milwaukee’s ADRC is split into two programs, so if you are over age 60 you should call the Aging Resource Center.  If you have any disability and are age 1</w:t>
      </w:r>
      <w:r w:rsidR="00352152">
        <w:rPr>
          <w:rFonts w:ascii="Arial" w:hAnsi="Arial" w:cs="Arial"/>
          <w:color w:val="000000"/>
          <w:sz w:val="24"/>
          <w:szCs w:val="24"/>
        </w:rPr>
        <w:t>7.5</w:t>
      </w:r>
      <w:r>
        <w:rPr>
          <w:rFonts w:ascii="Arial" w:hAnsi="Arial" w:cs="Arial"/>
          <w:color w:val="000000"/>
          <w:sz w:val="24"/>
          <w:szCs w:val="24"/>
        </w:rPr>
        <w:t xml:space="preserve">-59 you should call the Disability Resource Center.  </w:t>
      </w:r>
    </w:p>
    <w:p w:rsidR="00E1695A" w:rsidRDefault="00E1695A" w:rsidP="00E1695A">
      <w:pPr>
        <w:pStyle w:val="NoSpacing"/>
        <w:rPr>
          <w:rFonts w:ascii="Arial" w:hAnsi="Arial" w:cs="Arial"/>
          <w:color w:val="000000"/>
          <w:sz w:val="24"/>
          <w:szCs w:val="24"/>
        </w:rPr>
      </w:pPr>
    </w:p>
    <w:p w:rsidR="00E1695A" w:rsidRDefault="00E1695A" w:rsidP="00E1695A">
      <w:pPr>
        <w:pStyle w:val="NoSpacing"/>
        <w:rPr>
          <w:rFonts w:ascii="Arial" w:hAnsi="Arial" w:cs="Arial"/>
          <w:color w:val="000000"/>
          <w:sz w:val="24"/>
          <w:szCs w:val="24"/>
        </w:rPr>
      </w:pPr>
      <w:r>
        <w:rPr>
          <w:rFonts w:ascii="Arial" w:hAnsi="Arial" w:cs="Arial"/>
          <w:color w:val="000000"/>
          <w:sz w:val="24"/>
          <w:szCs w:val="24"/>
        </w:rPr>
        <w:t>A functional screen will be done at your home by an options counselor.  This is the time when you must think of your worst day and all of your disability related problems and report them.  By minimizing your disability you are limiting your potential to be eligible for services.  By the same token, you should not exaggerate your needs either.  Just try to give an honest picture of how your disability affects your daily living.</w:t>
      </w:r>
    </w:p>
    <w:p w:rsidR="00E1695A" w:rsidRDefault="00E1695A" w:rsidP="00E1695A">
      <w:pPr>
        <w:pStyle w:val="NoSpacing"/>
        <w:rPr>
          <w:rFonts w:ascii="Arial" w:hAnsi="Arial" w:cs="Arial"/>
          <w:color w:val="000000"/>
          <w:sz w:val="24"/>
          <w:szCs w:val="24"/>
        </w:rPr>
      </w:pPr>
    </w:p>
    <w:p w:rsidR="00E1695A" w:rsidRDefault="00E1695A" w:rsidP="00E1695A">
      <w:pPr>
        <w:pStyle w:val="NoSpacing"/>
        <w:rPr>
          <w:rFonts w:ascii="Arial" w:hAnsi="Arial" w:cs="Arial"/>
          <w:color w:val="000000"/>
          <w:sz w:val="24"/>
          <w:szCs w:val="24"/>
        </w:rPr>
      </w:pPr>
      <w:r>
        <w:rPr>
          <w:rFonts w:ascii="Arial" w:hAnsi="Arial" w:cs="Arial"/>
          <w:color w:val="000000"/>
          <w:sz w:val="24"/>
          <w:szCs w:val="24"/>
        </w:rPr>
        <w:t xml:space="preserve">If you are found eligible for long term care services, you will receive options counseling to learn what programs are available to you.  </w:t>
      </w:r>
    </w:p>
    <w:p w:rsidR="00E1695A" w:rsidRDefault="00E1695A" w:rsidP="00E1695A">
      <w:pPr>
        <w:pStyle w:val="NoSpacing"/>
        <w:rPr>
          <w:rFonts w:ascii="Arial" w:hAnsi="Arial" w:cs="Arial"/>
          <w:color w:val="000000"/>
          <w:sz w:val="24"/>
          <w:szCs w:val="24"/>
        </w:rPr>
      </w:pPr>
    </w:p>
    <w:p w:rsidR="00CE34B2" w:rsidRDefault="00E1695A" w:rsidP="00E1695A">
      <w:pPr>
        <w:pStyle w:val="NoSpacing"/>
        <w:rPr>
          <w:rFonts w:ascii="Arial" w:hAnsi="Arial" w:cs="Arial"/>
          <w:color w:val="000000"/>
          <w:sz w:val="24"/>
          <w:szCs w:val="24"/>
        </w:rPr>
      </w:pPr>
      <w:r>
        <w:rPr>
          <w:rFonts w:ascii="Arial" w:hAnsi="Arial" w:cs="Arial"/>
          <w:color w:val="000000"/>
          <w:sz w:val="24"/>
          <w:szCs w:val="24"/>
        </w:rPr>
        <w:t xml:space="preserve">You will be able to choose between Family Care or IRIS, and depending upon what county you live in, you may be able to choose Partnership or PACE.  </w:t>
      </w:r>
    </w:p>
    <w:p w:rsidR="00C904E6" w:rsidRDefault="00E1695A" w:rsidP="00E1695A">
      <w:pPr>
        <w:pStyle w:val="NoSpacing"/>
        <w:rPr>
          <w:rFonts w:ascii="Arial" w:hAnsi="Arial" w:cs="Arial"/>
          <w:color w:val="000000"/>
          <w:sz w:val="24"/>
          <w:szCs w:val="24"/>
        </w:rPr>
      </w:pPr>
      <w:r>
        <w:rPr>
          <w:rFonts w:ascii="Arial" w:hAnsi="Arial" w:cs="Arial"/>
          <w:color w:val="000000"/>
          <w:sz w:val="24"/>
          <w:szCs w:val="24"/>
        </w:rPr>
        <w:t xml:space="preserve">Some counties have multiple Managed Care Organizations.  </w:t>
      </w:r>
    </w:p>
    <w:p w:rsidR="00C904E6" w:rsidRDefault="00C904E6" w:rsidP="00E1695A">
      <w:pPr>
        <w:pStyle w:val="NoSpacing"/>
        <w:rPr>
          <w:rFonts w:ascii="Arial" w:hAnsi="Arial" w:cs="Arial"/>
          <w:color w:val="000000"/>
          <w:sz w:val="24"/>
          <w:szCs w:val="24"/>
        </w:rPr>
      </w:pPr>
    </w:p>
    <w:p w:rsidR="00E1695A" w:rsidRPr="008679E4" w:rsidRDefault="00E1695A" w:rsidP="00E1695A">
      <w:pPr>
        <w:pStyle w:val="NoSpacing"/>
        <w:rPr>
          <w:rFonts w:ascii="Arial" w:hAnsi="Arial" w:cs="Arial"/>
          <w:color w:val="000000"/>
          <w:sz w:val="28"/>
          <w:szCs w:val="28"/>
          <w:u w:val="single"/>
        </w:rPr>
      </w:pPr>
      <w:r w:rsidRPr="008679E4">
        <w:rPr>
          <w:rFonts w:ascii="Arial" w:hAnsi="Arial" w:cs="Arial"/>
          <w:color w:val="000000"/>
          <w:sz w:val="28"/>
          <w:szCs w:val="28"/>
          <w:u w:val="single"/>
        </w:rPr>
        <w:t>What are Family Care, Partnership and PACE?</w:t>
      </w:r>
    </w:p>
    <w:p w:rsidR="00E1695A" w:rsidRDefault="00E1695A" w:rsidP="00E1695A">
      <w:pPr>
        <w:autoSpaceDE w:val="0"/>
        <w:autoSpaceDN w:val="0"/>
        <w:adjustRightInd w:val="0"/>
        <w:spacing w:after="0" w:line="240" w:lineRule="auto"/>
        <w:rPr>
          <w:rFonts w:ascii="Arial" w:hAnsi="Arial" w:cs="Arial"/>
          <w:color w:val="000000"/>
          <w:sz w:val="24"/>
          <w:szCs w:val="24"/>
        </w:rPr>
      </w:pPr>
    </w:p>
    <w:p w:rsidR="00E1695A" w:rsidRDefault="00E1695A" w:rsidP="00E1695A">
      <w:pPr>
        <w:autoSpaceDE w:val="0"/>
        <w:autoSpaceDN w:val="0"/>
        <w:adjustRightInd w:val="0"/>
        <w:spacing w:after="0" w:line="240" w:lineRule="auto"/>
        <w:rPr>
          <w:rFonts w:ascii="Arial" w:hAnsi="Arial" w:cs="Arial"/>
          <w:color w:val="000000"/>
          <w:sz w:val="24"/>
          <w:szCs w:val="24"/>
        </w:rPr>
      </w:pPr>
      <w:r w:rsidRPr="005B00C7">
        <w:rPr>
          <w:rFonts w:ascii="Arial" w:hAnsi="Arial" w:cs="Arial"/>
          <w:color w:val="000000"/>
          <w:sz w:val="24"/>
          <w:szCs w:val="24"/>
        </w:rPr>
        <w:t xml:space="preserve">Managed </w:t>
      </w:r>
      <w:r>
        <w:rPr>
          <w:rFonts w:ascii="Arial" w:hAnsi="Arial" w:cs="Arial"/>
          <w:color w:val="000000"/>
          <w:sz w:val="24"/>
          <w:szCs w:val="24"/>
        </w:rPr>
        <w:t>C</w:t>
      </w:r>
      <w:r w:rsidRPr="005B00C7">
        <w:rPr>
          <w:rFonts w:ascii="Arial" w:hAnsi="Arial" w:cs="Arial"/>
          <w:color w:val="000000"/>
          <w:sz w:val="24"/>
          <w:szCs w:val="24"/>
        </w:rPr>
        <w:t xml:space="preserve">are </w:t>
      </w:r>
      <w:r>
        <w:rPr>
          <w:rFonts w:ascii="Arial" w:hAnsi="Arial" w:cs="Arial"/>
          <w:color w:val="000000"/>
          <w:sz w:val="24"/>
          <w:szCs w:val="24"/>
        </w:rPr>
        <w:t>O</w:t>
      </w:r>
      <w:r w:rsidRPr="005B00C7">
        <w:rPr>
          <w:rFonts w:ascii="Arial" w:hAnsi="Arial" w:cs="Arial"/>
          <w:color w:val="000000"/>
          <w:sz w:val="24"/>
          <w:szCs w:val="24"/>
        </w:rPr>
        <w:t xml:space="preserve">rganizations (MCOs) manage and deliver the Family Care benefit. </w:t>
      </w:r>
      <w:r>
        <w:rPr>
          <w:rFonts w:ascii="Arial" w:hAnsi="Arial" w:cs="Arial"/>
          <w:color w:val="000000"/>
          <w:sz w:val="24"/>
          <w:szCs w:val="24"/>
        </w:rPr>
        <w:t xml:space="preserve"> They receive a flat amount from the state for each member they serve.  MCOs are responsible to use that money to cover services for members and to cover their administrative and care management costs.  Each member works with a care management team (called an Interdisciplinary Team or IDT) to determine what clinical and functional needs the member has.  These are written in the form of “outcomes”.  The team then evaluates the best way to meet those outcomes.  The IDTs will work with the member to consider what combination of natural and paid supports will be the most cost effective options to meet each of the outcomes.  This will get written up in a Member Centered Plan.  The Department of Health Services has updated its booklet, “Being a Full Partner” to provide more information about Family Care.  It can be found at </w:t>
      </w:r>
      <w:hyperlink r:id="rId19" w:history="1">
        <w:r w:rsidRPr="00421250">
          <w:rPr>
            <w:rStyle w:val="Hyperlink"/>
            <w:rFonts w:ascii="Arial" w:hAnsi="Arial" w:cs="Arial"/>
            <w:sz w:val="24"/>
            <w:szCs w:val="24"/>
          </w:rPr>
          <w:t>http://www.dhs.wisconsin.gov/ltcare/BeingAFullPartner.htm</w:t>
        </w:r>
      </w:hyperlink>
      <w:r>
        <w:rPr>
          <w:rFonts w:ascii="Arial" w:hAnsi="Arial" w:cs="Arial"/>
          <w:color w:val="000000"/>
          <w:sz w:val="24"/>
          <w:szCs w:val="24"/>
        </w:rPr>
        <w:t>.</w:t>
      </w:r>
    </w:p>
    <w:p w:rsidR="00E1695A" w:rsidRDefault="00E1695A" w:rsidP="00E1695A">
      <w:pPr>
        <w:autoSpaceDE w:val="0"/>
        <w:autoSpaceDN w:val="0"/>
        <w:adjustRightInd w:val="0"/>
        <w:spacing w:after="0" w:line="240" w:lineRule="auto"/>
        <w:rPr>
          <w:rFonts w:ascii="Arial" w:hAnsi="Arial" w:cs="Arial"/>
          <w:color w:val="000000"/>
          <w:sz w:val="24"/>
          <w:szCs w:val="24"/>
        </w:rPr>
      </w:pPr>
    </w:p>
    <w:p w:rsidR="00C904E6" w:rsidRDefault="00C904E6" w:rsidP="00E1695A">
      <w:pPr>
        <w:autoSpaceDE w:val="0"/>
        <w:autoSpaceDN w:val="0"/>
        <w:adjustRightInd w:val="0"/>
        <w:spacing w:after="0" w:line="240" w:lineRule="auto"/>
        <w:rPr>
          <w:rFonts w:ascii="Arial" w:hAnsi="Arial" w:cs="Arial"/>
          <w:color w:val="000000"/>
          <w:sz w:val="24"/>
          <w:szCs w:val="24"/>
        </w:rPr>
      </w:pPr>
    </w:p>
    <w:p w:rsidR="00C904E6" w:rsidRDefault="00C904E6" w:rsidP="00E1695A">
      <w:pPr>
        <w:autoSpaceDE w:val="0"/>
        <w:autoSpaceDN w:val="0"/>
        <w:adjustRightInd w:val="0"/>
        <w:spacing w:after="0" w:line="240" w:lineRule="auto"/>
        <w:rPr>
          <w:rFonts w:ascii="Arial" w:hAnsi="Arial" w:cs="Arial"/>
          <w:color w:val="000000"/>
          <w:sz w:val="24"/>
          <w:szCs w:val="24"/>
        </w:rPr>
      </w:pPr>
    </w:p>
    <w:p w:rsidR="00E1695A" w:rsidRDefault="00E1695A" w:rsidP="00E169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While Family Care, Partnership and PACE are all managed care programs that are administered by MCOs, there are some basic differences:</w:t>
      </w:r>
    </w:p>
    <w:p w:rsidR="00C904E6" w:rsidRDefault="00C904E6" w:rsidP="00E1695A">
      <w:pPr>
        <w:tabs>
          <w:tab w:val="left" w:pos="360"/>
        </w:tabs>
        <w:autoSpaceDE w:val="0"/>
        <w:autoSpaceDN w:val="0"/>
        <w:adjustRightInd w:val="0"/>
        <w:spacing w:after="0" w:line="240" w:lineRule="auto"/>
        <w:ind w:left="360"/>
        <w:rPr>
          <w:rFonts w:ascii="Arial" w:hAnsi="Arial" w:cs="Arial"/>
          <w:color w:val="000000"/>
          <w:sz w:val="24"/>
          <w:szCs w:val="24"/>
          <w:u w:val="single"/>
        </w:rPr>
      </w:pPr>
    </w:p>
    <w:p w:rsidR="00E1695A" w:rsidRDefault="00E1695A" w:rsidP="00E1695A">
      <w:pPr>
        <w:tabs>
          <w:tab w:val="left" w:pos="360"/>
        </w:tabs>
        <w:autoSpaceDE w:val="0"/>
        <w:autoSpaceDN w:val="0"/>
        <w:adjustRightInd w:val="0"/>
        <w:spacing w:after="0" w:line="240" w:lineRule="auto"/>
        <w:ind w:left="360"/>
        <w:rPr>
          <w:rFonts w:ascii="Arial" w:hAnsi="Arial" w:cs="Arial"/>
          <w:color w:val="000000"/>
          <w:sz w:val="24"/>
          <w:szCs w:val="24"/>
        </w:rPr>
      </w:pPr>
      <w:r w:rsidRPr="00D825E1">
        <w:rPr>
          <w:rFonts w:ascii="Arial" w:hAnsi="Arial" w:cs="Arial"/>
          <w:color w:val="000000"/>
          <w:sz w:val="24"/>
          <w:szCs w:val="24"/>
          <w:u w:val="single"/>
        </w:rPr>
        <w:t>Family Care</w:t>
      </w:r>
      <w:r>
        <w:rPr>
          <w:rFonts w:ascii="Arial" w:hAnsi="Arial" w:cs="Arial"/>
          <w:color w:val="000000"/>
          <w:sz w:val="24"/>
          <w:szCs w:val="24"/>
        </w:rPr>
        <w:t>:  Provides Home and Community Based Services (HCBS) in the state’s approved Medicaid waiver.  Members of Family Care use their Forward Medicaid card to access medical care on their own.  The MCO does not manage their acute and primary medical care.</w:t>
      </w:r>
    </w:p>
    <w:p w:rsidR="00C904E6" w:rsidRDefault="00C904E6" w:rsidP="00E1695A">
      <w:pPr>
        <w:tabs>
          <w:tab w:val="left" w:pos="360"/>
        </w:tabs>
        <w:autoSpaceDE w:val="0"/>
        <w:autoSpaceDN w:val="0"/>
        <w:adjustRightInd w:val="0"/>
        <w:spacing w:after="0" w:line="240" w:lineRule="auto"/>
        <w:ind w:left="360"/>
        <w:rPr>
          <w:rFonts w:ascii="Arial" w:hAnsi="Arial" w:cs="Arial"/>
          <w:color w:val="000000"/>
          <w:sz w:val="24"/>
          <w:szCs w:val="24"/>
          <w:u w:val="single"/>
        </w:rPr>
      </w:pPr>
    </w:p>
    <w:p w:rsidR="00E1695A" w:rsidRDefault="00E1695A" w:rsidP="00E1695A">
      <w:pPr>
        <w:tabs>
          <w:tab w:val="left" w:pos="360"/>
        </w:tabs>
        <w:autoSpaceDE w:val="0"/>
        <w:autoSpaceDN w:val="0"/>
        <w:adjustRightInd w:val="0"/>
        <w:spacing w:after="0" w:line="240" w:lineRule="auto"/>
        <w:ind w:left="360"/>
        <w:rPr>
          <w:rFonts w:ascii="Arial" w:hAnsi="Arial" w:cs="Arial"/>
          <w:color w:val="000000"/>
          <w:sz w:val="24"/>
          <w:szCs w:val="24"/>
        </w:rPr>
      </w:pPr>
      <w:r w:rsidRPr="00D825E1">
        <w:rPr>
          <w:rFonts w:ascii="Arial" w:hAnsi="Arial" w:cs="Arial"/>
          <w:color w:val="000000"/>
          <w:sz w:val="24"/>
          <w:szCs w:val="24"/>
          <w:u w:val="single"/>
        </w:rPr>
        <w:t>Family Care Partnership</w:t>
      </w:r>
      <w:r>
        <w:rPr>
          <w:rFonts w:ascii="Arial" w:hAnsi="Arial" w:cs="Arial"/>
          <w:color w:val="000000"/>
          <w:sz w:val="24"/>
          <w:szCs w:val="24"/>
        </w:rPr>
        <w:t>:  The same as Family Care except the acute and primary care is also managed by the MCO as a comprehensive set of services.</w:t>
      </w:r>
    </w:p>
    <w:p w:rsidR="00313647" w:rsidRDefault="00313647" w:rsidP="00E1695A">
      <w:pPr>
        <w:tabs>
          <w:tab w:val="left" w:pos="360"/>
        </w:tabs>
        <w:autoSpaceDE w:val="0"/>
        <w:autoSpaceDN w:val="0"/>
        <w:adjustRightInd w:val="0"/>
        <w:spacing w:after="0" w:line="240" w:lineRule="auto"/>
        <w:ind w:left="360"/>
        <w:rPr>
          <w:rFonts w:ascii="Arial" w:hAnsi="Arial" w:cs="Arial"/>
          <w:color w:val="000000"/>
          <w:sz w:val="24"/>
          <w:szCs w:val="24"/>
          <w:u w:val="single"/>
        </w:rPr>
      </w:pPr>
    </w:p>
    <w:p w:rsidR="00E1695A" w:rsidRDefault="00E1695A" w:rsidP="00E1695A">
      <w:pPr>
        <w:tabs>
          <w:tab w:val="left" w:pos="360"/>
        </w:tabs>
        <w:autoSpaceDE w:val="0"/>
        <w:autoSpaceDN w:val="0"/>
        <w:adjustRightInd w:val="0"/>
        <w:spacing w:after="0" w:line="240" w:lineRule="auto"/>
        <w:ind w:left="360"/>
        <w:rPr>
          <w:rFonts w:ascii="Arial" w:hAnsi="Arial" w:cs="Arial"/>
          <w:color w:val="000000"/>
          <w:sz w:val="24"/>
          <w:szCs w:val="24"/>
        </w:rPr>
      </w:pPr>
      <w:r w:rsidRPr="00D825E1">
        <w:rPr>
          <w:rFonts w:ascii="Arial" w:hAnsi="Arial" w:cs="Arial"/>
          <w:color w:val="000000"/>
          <w:sz w:val="24"/>
          <w:szCs w:val="24"/>
          <w:u w:val="single"/>
        </w:rPr>
        <w:t>PACE (Program of All-inclusive Care for the Elderly</w:t>
      </w:r>
      <w:r>
        <w:rPr>
          <w:rFonts w:ascii="Arial" w:hAnsi="Arial" w:cs="Arial"/>
          <w:color w:val="000000"/>
          <w:sz w:val="24"/>
          <w:szCs w:val="24"/>
        </w:rPr>
        <w:t>):  Similar to Partnership where all services, including HCBS and medical care, are managed by the MCO.  The primary differences are: (1) serves elderly only; and (2) is site-based (services are provided at a single location).</w:t>
      </w:r>
    </w:p>
    <w:p w:rsidR="00E1695A" w:rsidRPr="005B00C7" w:rsidRDefault="00E1695A" w:rsidP="00E1695A">
      <w:pPr>
        <w:autoSpaceDE w:val="0"/>
        <w:autoSpaceDN w:val="0"/>
        <w:adjustRightInd w:val="0"/>
        <w:spacing w:after="0" w:line="240" w:lineRule="auto"/>
        <w:rPr>
          <w:rFonts w:ascii="Arial" w:hAnsi="Arial" w:cs="Arial"/>
          <w:color w:val="000000"/>
          <w:sz w:val="24"/>
          <w:szCs w:val="24"/>
        </w:rPr>
      </w:pPr>
    </w:p>
    <w:p w:rsidR="00E1695A" w:rsidRDefault="00E1695A" w:rsidP="00E1695A">
      <w:pPr>
        <w:pStyle w:val="NoSpacing"/>
        <w:rPr>
          <w:rFonts w:ascii="Arial" w:hAnsi="Arial" w:cs="Arial"/>
          <w:b/>
          <w:color w:val="000000"/>
          <w:sz w:val="28"/>
          <w:szCs w:val="28"/>
        </w:rPr>
      </w:pPr>
      <w:r>
        <w:rPr>
          <w:rFonts w:ascii="Arial" w:hAnsi="Arial" w:cs="Arial"/>
          <w:b/>
          <w:color w:val="000000"/>
          <w:sz w:val="28"/>
          <w:szCs w:val="28"/>
        </w:rPr>
        <w:t>What is IRIS?</w:t>
      </w:r>
    </w:p>
    <w:p w:rsidR="00E1695A" w:rsidRDefault="00E1695A" w:rsidP="00E1695A">
      <w:pPr>
        <w:pStyle w:val="NoSpacing"/>
        <w:rPr>
          <w:rFonts w:ascii="Arial" w:hAnsi="Arial" w:cs="Arial"/>
          <w:b/>
          <w:color w:val="000000"/>
          <w:sz w:val="28"/>
          <w:szCs w:val="28"/>
        </w:rPr>
      </w:pPr>
    </w:p>
    <w:p w:rsidR="00E1695A" w:rsidRDefault="00E1695A" w:rsidP="00E1695A">
      <w:pPr>
        <w:pStyle w:val="NoSpacing"/>
        <w:rPr>
          <w:rFonts w:ascii="Arial" w:hAnsi="Arial" w:cs="Arial"/>
          <w:sz w:val="24"/>
          <w:szCs w:val="24"/>
        </w:rPr>
      </w:pPr>
      <w:r w:rsidRPr="0002768A">
        <w:rPr>
          <w:rFonts w:ascii="Arial" w:hAnsi="Arial" w:cs="Arial"/>
          <w:sz w:val="24"/>
          <w:szCs w:val="24"/>
        </w:rPr>
        <w:t xml:space="preserve">IRIS is </w:t>
      </w:r>
      <w:r>
        <w:rPr>
          <w:rFonts w:ascii="Arial" w:hAnsi="Arial" w:cs="Arial"/>
          <w:sz w:val="24"/>
          <w:szCs w:val="24"/>
        </w:rPr>
        <w:t>the alternative to managed care</w:t>
      </w:r>
      <w:r w:rsidRPr="0002768A">
        <w:rPr>
          <w:rFonts w:ascii="Arial" w:hAnsi="Arial" w:cs="Arial"/>
          <w:sz w:val="24"/>
          <w:szCs w:val="24"/>
        </w:rPr>
        <w:t>. IRIS</w:t>
      </w:r>
      <w:r>
        <w:rPr>
          <w:rFonts w:ascii="Arial" w:hAnsi="Arial" w:cs="Arial"/>
          <w:sz w:val="24"/>
          <w:szCs w:val="24"/>
        </w:rPr>
        <w:t xml:space="preserve"> participants</w:t>
      </w:r>
      <w:r w:rsidRPr="0002768A">
        <w:rPr>
          <w:rFonts w:ascii="Arial" w:hAnsi="Arial" w:cs="Arial"/>
          <w:sz w:val="24"/>
          <w:szCs w:val="24"/>
        </w:rPr>
        <w:t xml:space="preserve"> have more choices, control, and freedom to design their own support and service plans to meet their long term care needs. Persons using IRIS self-manage their goods and services and may use IRIS to remain in their community</w:t>
      </w:r>
      <w:r>
        <w:rPr>
          <w:rFonts w:ascii="Arial" w:hAnsi="Arial" w:cs="Arial"/>
          <w:sz w:val="24"/>
          <w:szCs w:val="24"/>
        </w:rPr>
        <w:t xml:space="preserve">.  Participants have “employer authority”, which means they literally act as the employer of people or agencies they hire.  They also have “budget authority”, which means they are responsible for managing and staying within their approved budget.  </w:t>
      </w:r>
    </w:p>
    <w:p w:rsidR="00E1695A" w:rsidRDefault="00E1695A"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r>
        <w:rPr>
          <w:rFonts w:ascii="Arial" w:hAnsi="Arial" w:cs="Arial"/>
          <w:sz w:val="24"/>
          <w:szCs w:val="24"/>
        </w:rPr>
        <w:t>IRIS participants do not have a care management team but do receive support from an IRIS Consultant Agency (ICA), which helps with plan development and approval and special requests, and a Fiscal Services Agency (FSA), which helps with payroll, payroll taxes, and employee background checks.</w:t>
      </w:r>
      <w:r w:rsidRPr="0002768A">
        <w:rPr>
          <w:rFonts w:ascii="Arial" w:hAnsi="Arial" w:cs="Arial"/>
          <w:sz w:val="24"/>
          <w:szCs w:val="24"/>
        </w:rPr>
        <w:t xml:space="preserve">  </w:t>
      </w:r>
      <w:r>
        <w:rPr>
          <w:rFonts w:ascii="Arial" w:hAnsi="Arial" w:cs="Arial"/>
          <w:sz w:val="24"/>
          <w:szCs w:val="24"/>
        </w:rPr>
        <w:t xml:space="preserve"> You may prefer IRIS if you are a good self-advocate, or have people to support you in managing your plan.</w:t>
      </w:r>
    </w:p>
    <w:p w:rsidR="00E1695A" w:rsidRDefault="00E1695A" w:rsidP="00E1695A">
      <w:pPr>
        <w:pStyle w:val="NoSpacing"/>
        <w:rPr>
          <w:rFonts w:ascii="Arial" w:hAnsi="Arial" w:cs="Arial"/>
          <w:sz w:val="24"/>
          <w:szCs w:val="24"/>
        </w:rPr>
      </w:pPr>
    </w:p>
    <w:p w:rsidR="00E1695A" w:rsidRPr="0002768A" w:rsidRDefault="00E1695A" w:rsidP="00E1695A">
      <w:pPr>
        <w:pStyle w:val="NoSpacing"/>
        <w:rPr>
          <w:rFonts w:ascii="Arial" w:hAnsi="Arial" w:cs="Arial"/>
          <w:sz w:val="24"/>
          <w:szCs w:val="24"/>
        </w:rPr>
      </w:pPr>
      <w:r>
        <w:rPr>
          <w:rFonts w:ascii="Arial" w:hAnsi="Arial" w:cs="Arial"/>
          <w:sz w:val="24"/>
          <w:szCs w:val="24"/>
        </w:rPr>
        <w:t>New enrollees in IRIS are given an “allocation”.  This is an amount generated by the information that has been entered into the functional screen (the eligibility tool used by the ADRC).  You can think of the allocation as the ceiling for the cost of your services.  The idea is that you figure out your outcomes (goals) and then you figure out what you need in services to meet those goals, and then you figure out who can provide those services.  This may be a combination of paid and unpaid individuals or agencies.  The resulting cost of the plan needs to be below the allocation and should be no higher than necessary to cover your needs.  The cost of your actual plan is called your “budget”.</w:t>
      </w:r>
    </w:p>
    <w:p w:rsidR="00352152" w:rsidRDefault="00352152" w:rsidP="00E1695A">
      <w:pPr>
        <w:pStyle w:val="NoSpacing"/>
        <w:rPr>
          <w:rFonts w:ascii="Arial" w:hAnsi="Arial" w:cs="Arial"/>
          <w:b/>
          <w:sz w:val="28"/>
          <w:szCs w:val="28"/>
        </w:rPr>
      </w:pPr>
    </w:p>
    <w:p w:rsidR="00C904E6" w:rsidRDefault="00C904E6" w:rsidP="00E1695A">
      <w:pPr>
        <w:pStyle w:val="NoSpacing"/>
        <w:rPr>
          <w:rFonts w:ascii="Arial" w:hAnsi="Arial" w:cs="Arial"/>
          <w:b/>
          <w:sz w:val="28"/>
          <w:szCs w:val="28"/>
        </w:rPr>
      </w:pPr>
    </w:p>
    <w:p w:rsidR="00C904E6" w:rsidRDefault="00C904E6" w:rsidP="00E1695A">
      <w:pPr>
        <w:pStyle w:val="NoSpacing"/>
        <w:rPr>
          <w:rFonts w:ascii="Arial" w:hAnsi="Arial" w:cs="Arial"/>
          <w:b/>
          <w:sz w:val="28"/>
          <w:szCs w:val="28"/>
        </w:rPr>
      </w:pPr>
    </w:p>
    <w:p w:rsidR="00C904E6" w:rsidRDefault="00C904E6" w:rsidP="00E1695A">
      <w:pPr>
        <w:pStyle w:val="NoSpacing"/>
        <w:rPr>
          <w:rFonts w:ascii="Arial" w:hAnsi="Arial" w:cs="Arial"/>
          <w:b/>
          <w:sz w:val="28"/>
          <w:szCs w:val="28"/>
        </w:rPr>
      </w:pPr>
    </w:p>
    <w:p w:rsidR="00C904E6" w:rsidRDefault="00C904E6" w:rsidP="00E1695A">
      <w:pPr>
        <w:pStyle w:val="NoSpacing"/>
        <w:rPr>
          <w:rFonts w:ascii="Arial" w:hAnsi="Arial" w:cs="Arial"/>
          <w:b/>
          <w:sz w:val="28"/>
          <w:szCs w:val="28"/>
        </w:rPr>
      </w:pPr>
    </w:p>
    <w:p w:rsidR="00E1695A" w:rsidRDefault="00E1695A" w:rsidP="00E1695A">
      <w:pPr>
        <w:pStyle w:val="NoSpacing"/>
        <w:rPr>
          <w:rFonts w:ascii="Arial" w:hAnsi="Arial" w:cs="Arial"/>
          <w:b/>
          <w:sz w:val="28"/>
          <w:szCs w:val="28"/>
        </w:rPr>
      </w:pPr>
      <w:r w:rsidRPr="00833BFC">
        <w:rPr>
          <w:rFonts w:ascii="Arial" w:hAnsi="Arial" w:cs="Arial"/>
          <w:b/>
          <w:sz w:val="28"/>
          <w:szCs w:val="28"/>
        </w:rPr>
        <w:t>Your Right to Vocational Services through Family Care/IRIS</w:t>
      </w:r>
    </w:p>
    <w:p w:rsidR="00E1695A" w:rsidRDefault="00E1695A" w:rsidP="00E1695A">
      <w:pPr>
        <w:pStyle w:val="NoSpacing"/>
        <w:rPr>
          <w:rFonts w:ascii="Arial" w:hAnsi="Arial" w:cs="Arial"/>
          <w:sz w:val="24"/>
          <w:szCs w:val="24"/>
        </w:rPr>
      </w:pPr>
    </w:p>
    <w:p w:rsidR="00E1695A" w:rsidRPr="00833BFC" w:rsidRDefault="00E1695A" w:rsidP="00E1695A">
      <w:pPr>
        <w:autoSpaceDE w:val="0"/>
        <w:autoSpaceDN w:val="0"/>
        <w:adjustRightInd w:val="0"/>
        <w:spacing w:after="0" w:line="240" w:lineRule="auto"/>
        <w:rPr>
          <w:rFonts w:ascii="Arial" w:hAnsi="Arial" w:cs="Arial"/>
          <w:i/>
          <w:sz w:val="28"/>
          <w:szCs w:val="28"/>
        </w:rPr>
      </w:pPr>
      <w:r w:rsidRPr="002C28F1">
        <w:rPr>
          <w:rFonts w:ascii="Arial" w:hAnsi="Arial" w:cs="Arial"/>
          <w:i/>
          <w:sz w:val="40"/>
          <w:szCs w:val="40"/>
        </w:rPr>
        <w:t>*</w:t>
      </w:r>
      <w:r w:rsidRPr="00833BFC">
        <w:rPr>
          <w:rFonts w:ascii="Arial" w:hAnsi="Arial" w:cs="Arial"/>
          <w:i/>
          <w:sz w:val="28"/>
          <w:szCs w:val="28"/>
        </w:rPr>
        <w:t>Managed Care and DVR agree</w:t>
      </w:r>
      <w:r>
        <w:rPr>
          <w:rFonts w:ascii="Arial" w:hAnsi="Arial" w:cs="Arial"/>
          <w:i/>
          <w:sz w:val="28"/>
          <w:szCs w:val="28"/>
        </w:rPr>
        <w:t>d</w:t>
      </w:r>
      <w:r w:rsidRPr="00833BFC">
        <w:rPr>
          <w:rFonts w:ascii="Arial" w:hAnsi="Arial" w:cs="Arial"/>
          <w:i/>
          <w:sz w:val="28"/>
          <w:szCs w:val="28"/>
        </w:rPr>
        <w:t xml:space="preserve"> to use the following guidelines to assist them in making</w:t>
      </w:r>
      <w:r>
        <w:rPr>
          <w:rFonts w:ascii="Arial" w:hAnsi="Arial" w:cs="Arial"/>
          <w:i/>
          <w:sz w:val="28"/>
          <w:szCs w:val="28"/>
        </w:rPr>
        <w:t xml:space="preserve"> </w:t>
      </w:r>
      <w:r w:rsidRPr="00833BFC">
        <w:rPr>
          <w:rFonts w:ascii="Arial" w:hAnsi="Arial" w:cs="Arial"/>
          <w:i/>
          <w:sz w:val="28"/>
          <w:szCs w:val="28"/>
        </w:rPr>
        <w:t>decisions when an individual is interested in achieving an integrated</w:t>
      </w:r>
      <w:r>
        <w:rPr>
          <w:rFonts w:ascii="Arial" w:hAnsi="Arial" w:cs="Arial"/>
          <w:i/>
          <w:sz w:val="28"/>
          <w:szCs w:val="28"/>
        </w:rPr>
        <w:t xml:space="preserve"> </w:t>
      </w:r>
      <w:r w:rsidRPr="00833BFC">
        <w:rPr>
          <w:rFonts w:ascii="Arial" w:hAnsi="Arial" w:cs="Arial"/>
          <w:i/>
          <w:sz w:val="28"/>
          <w:szCs w:val="28"/>
        </w:rPr>
        <w:t>employment outcome as defined by DVR policy and technical specifications:</w:t>
      </w:r>
    </w:p>
    <w:p w:rsidR="00385A07" w:rsidRDefault="00385A07" w:rsidP="00E1695A">
      <w:pPr>
        <w:autoSpaceDE w:val="0"/>
        <w:autoSpaceDN w:val="0"/>
        <w:adjustRightInd w:val="0"/>
        <w:spacing w:after="0" w:line="240" w:lineRule="auto"/>
        <w:rPr>
          <w:rFonts w:ascii="Arial" w:hAnsi="Arial" w:cs="Arial"/>
          <w:sz w:val="23"/>
          <w:szCs w:val="23"/>
        </w:rPr>
      </w:pP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 The managed care organization (MCO) and DVR will try to obtain third party funding before committing to fund employment services under their own budgets. MCO’s use the</w:t>
      </w:r>
      <w:r>
        <w:rPr>
          <w:rFonts w:ascii="Arial" w:hAnsi="Arial" w:cs="Arial"/>
          <w:sz w:val="26"/>
          <w:szCs w:val="26"/>
        </w:rPr>
        <w:t xml:space="preserve"> </w:t>
      </w:r>
      <w:r w:rsidRPr="00825B34">
        <w:rPr>
          <w:rFonts w:ascii="Arial" w:hAnsi="Arial" w:cs="Arial"/>
          <w:sz w:val="26"/>
          <w:szCs w:val="26"/>
        </w:rPr>
        <w:t>Resource Allocation Decision-Making Method for reaching service</w:t>
      </w:r>
      <w:r>
        <w:rPr>
          <w:rFonts w:ascii="Arial" w:hAnsi="Arial" w:cs="Arial"/>
          <w:sz w:val="26"/>
          <w:szCs w:val="26"/>
        </w:rPr>
        <w:t xml:space="preserve"> </w:t>
      </w:r>
      <w:r w:rsidRPr="00825B34">
        <w:rPr>
          <w:rFonts w:ascii="Arial" w:hAnsi="Arial" w:cs="Arial"/>
          <w:sz w:val="26"/>
          <w:szCs w:val="26"/>
        </w:rPr>
        <w:t>decisions. This managed care model requires alternative funding to be</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identified and sought for all expenditures. The Rehabilitation Act mandates</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DVR to seek comparable benefits.</w:t>
      </w:r>
    </w:p>
    <w:p w:rsidR="00E1695A" w:rsidRPr="00825B34" w:rsidRDefault="00E1695A" w:rsidP="00E1695A">
      <w:pPr>
        <w:autoSpaceDE w:val="0"/>
        <w:autoSpaceDN w:val="0"/>
        <w:adjustRightInd w:val="0"/>
        <w:spacing w:after="0" w:line="240" w:lineRule="auto"/>
        <w:rPr>
          <w:rFonts w:ascii="Arial" w:hAnsi="Arial" w:cs="Arial"/>
          <w:sz w:val="26"/>
          <w:szCs w:val="26"/>
        </w:rPr>
      </w:pP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 When there is overlap of MCO and DVR goals and services, the following</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Decision</w:t>
      </w:r>
      <w:r>
        <w:rPr>
          <w:rFonts w:ascii="Arial" w:hAnsi="Arial" w:cs="Arial"/>
          <w:sz w:val="26"/>
          <w:szCs w:val="26"/>
        </w:rPr>
        <w:t xml:space="preserve"> making</w:t>
      </w:r>
      <w:r w:rsidRPr="00825B34">
        <w:rPr>
          <w:rFonts w:ascii="Arial" w:hAnsi="Arial" w:cs="Arial"/>
          <w:sz w:val="26"/>
          <w:szCs w:val="26"/>
        </w:rPr>
        <w:t xml:space="preserve"> process will be used to establish which is responsible for</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providing and funding services:</w:t>
      </w:r>
    </w:p>
    <w:p w:rsidR="00E1695A" w:rsidRPr="00825B34" w:rsidRDefault="00E1695A" w:rsidP="00E1695A">
      <w:pPr>
        <w:autoSpaceDE w:val="0"/>
        <w:autoSpaceDN w:val="0"/>
        <w:adjustRightInd w:val="0"/>
        <w:spacing w:after="0" w:line="240" w:lineRule="auto"/>
        <w:rPr>
          <w:rFonts w:ascii="Arial" w:hAnsi="Arial" w:cs="Arial"/>
          <w:sz w:val="26"/>
          <w:szCs w:val="26"/>
        </w:rPr>
      </w:pPr>
    </w:p>
    <w:p w:rsidR="00E1695A" w:rsidRPr="00825B34" w:rsidRDefault="00E1695A" w:rsidP="00E1695A">
      <w:pPr>
        <w:pStyle w:val="ListParagraph"/>
        <w:numPr>
          <w:ilvl w:val="0"/>
          <w:numId w:val="24"/>
        </w:num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If the service will support a non-employment related outcome</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or employment services that are not directed toward an</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employment outcome under DVR policy, and is found on the</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Member Centered Plan (MCP), the MCO has primary</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responsibility.</w:t>
      </w:r>
    </w:p>
    <w:p w:rsidR="00E1695A" w:rsidRPr="00825B34" w:rsidRDefault="00E1695A" w:rsidP="00E1695A">
      <w:pPr>
        <w:autoSpaceDE w:val="0"/>
        <w:autoSpaceDN w:val="0"/>
        <w:adjustRightInd w:val="0"/>
        <w:spacing w:after="0" w:line="240" w:lineRule="auto"/>
        <w:rPr>
          <w:rFonts w:ascii="Arial" w:hAnsi="Arial" w:cs="Arial"/>
          <w:sz w:val="26"/>
          <w:szCs w:val="26"/>
        </w:rPr>
      </w:pPr>
    </w:p>
    <w:p w:rsidR="00E1695A" w:rsidRPr="00825B34" w:rsidRDefault="00E1695A" w:rsidP="00E1695A">
      <w:pPr>
        <w:pStyle w:val="ListParagraph"/>
        <w:numPr>
          <w:ilvl w:val="0"/>
          <w:numId w:val="24"/>
        </w:num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If the service will help a Consumer to achieve a purely</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employment-related goal and is found on the Individual Plan</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of Employment (lPE), DVR has primary responsibility.</w:t>
      </w:r>
    </w:p>
    <w:p w:rsidR="00E1695A" w:rsidRDefault="00E1695A" w:rsidP="00E1695A">
      <w:pPr>
        <w:autoSpaceDE w:val="0"/>
        <w:autoSpaceDN w:val="0"/>
        <w:adjustRightInd w:val="0"/>
        <w:spacing w:after="0" w:line="240" w:lineRule="auto"/>
        <w:rPr>
          <w:rFonts w:ascii="Arial" w:hAnsi="Arial" w:cs="Arial"/>
          <w:sz w:val="26"/>
          <w:szCs w:val="26"/>
        </w:rPr>
      </w:pPr>
    </w:p>
    <w:p w:rsidR="00E1695A" w:rsidRPr="00825B34" w:rsidRDefault="00E1695A" w:rsidP="00E1695A">
      <w:pPr>
        <w:pStyle w:val="ListParagraph"/>
        <w:numPr>
          <w:ilvl w:val="0"/>
          <w:numId w:val="24"/>
        </w:num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If the service will support both an integrated employment</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outcome as defined by DVR policy in addition to another</w:t>
      </w:r>
    </w:p>
    <w:p w:rsidR="00CE34B2"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outcome sought by MCO and is found on both the MCP and</w:t>
      </w:r>
    </w:p>
    <w:p w:rsidR="00E1695A" w:rsidRPr="00825B34" w:rsidRDefault="00CE34B2" w:rsidP="00E1695A">
      <w:pPr>
        <w:autoSpaceDE w:val="0"/>
        <w:autoSpaceDN w:val="0"/>
        <w:adjustRightInd w:val="0"/>
        <w:spacing w:after="0" w:line="240" w:lineRule="auto"/>
        <w:rPr>
          <w:rFonts w:ascii="Arial" w:hAnsi="Arial" w:cs="Arial"/>
          <w:sz w:val="26"/>
          <w:szCs w:val="26"/>
        </w:rPr>
      </w:pPr>
      <w:r>
        <w:rPr>
          <w:rFonts w:ascii="Arial" w:hAnsi="Arial" w:cs="Arial"/>
          <w:sz w:val="26"/>
          <w:szCs w:val="26"/>
        </w:rPr>
        <w:tab/>
      </w:r>
      <w:r w:rsidR="00E1695A" w:rsidRPr="00825B34">
        <w:rPr>
          <w:rFonts w:ascii="Arial" w:hAnsi="Arial" w:cs="Arial"/>
          <w:sz w:val="26"/>
          <w:szCs w:val="26"/>
        </w:rPr>
        <w:t>IPE, then MCO and DVR have shared responsibility and will</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negotiate a cost-sharing arrangement that is proportional</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based on the desired outcome(s). In this scenario, both</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MCO and DVR must adhere to their own policies and</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procedures for selecting vendors and authorizing funding.</w:t>
      </w:r>
    </w:p>
    <w:p w:rsidR="00E1695A" w:rsidRPr="00825B34" w:rsidRDefault="00E1695A" w:rsidP="00E1695A">
      <w:pPr>
        <w:autoSpaceDE w:val="0"/>
        <w:autoSpaceDN w:val="0"/>
        <w:adjustRightInd w:val="0"/>
        <w:spacing w:after="0" w:line="240" w:lineRule="auto"/>
        <w:rPr>
          <w:rFonts w:ascii="Arial" w:hAnsi="Arial" w:cs="Arial"/>
          <w:sz w:val="26"/>
          <w:szCs w:val="26"/>
        </w:rPr>
      </w:pPr>
    </w:p>
    <w:p w:rsidR="00E1695A" w:rsidRPr="00825B34" w:rsidRDefault="00E1695A" w:rsidP="00E1695A">
      <w:pPr>
        <w:pStyle w:val="ListParagraph"/>
        <w:numPr>
          <w:ilvl w:val="0"/>
          <w:numId w:val="24"/>
        </w:num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When DVR determines that an employment outcome has</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been achieved, the MCO will assume responsibility for</w:t>
      </w:r>
    </w:p>
    <w:p w:rsidR="00E1695A" w:rsidRPr="00825B34" w:rsidRDefault="00E1695A" w:rsidP="00E1695A">
      <w:pPr>
        <w:autoSpaceDE w:val="0"/>
        <w:autoSpaceDN w:val="0"/>
        <w:adjustRightInd w:val="0"/>
        <w:spacing w:after="0" w:line="240" w:lineRule="auto"/>
        <w:rPr>
          <w:rFonts w:ascii="Arial" w:hAnsi="Arial" w:cs="Arial"/>
          <w:sz w:val="26"/>
          <w:szCs w:val="26"/>
        </w:rPr>
      </w:pPr>
      <w:r w:rsidRPr="00825B34">
        <w:rPr>
          <w:rFonts w:ascii="Arial" w:hAnsi="Arial" w:cs="Arial"/>
          <w:sz w:val="26"/>
          <w:szCs w:val="26"/>
        </w:rPr>
        <w:tab/>
        <w:t>employment related support services as indicated in the</w:t>
      </w:r>
      <w:r w:rsidRPr="00825B34">
        <w:rPr>
          <w:rFonts w:ascii="Arial" w:hAnsi="Arial" w:cs="Arial"/>
          <w:b/>
          <w:sz w:val="26"/>
          <w:szCs w:val="26"/>
        </w:rPr>
        <w:tab/>
      </w:r>
      <w:r w:rsidRPr="00825B34">
        <w:rPr>
          <w:rFonts w:ascii="Arial" w:hAnsi="Arial" w:cs="Arial"/>
          <w:sz w:val="26"/>
          <w:szCs w:val="26"/>
        </w:rPr>
        <w:t>MCP.</w:t>
      </w:r>
    </w:p>
    <w:p w:rsidR="00E1695A" w:rsidRPr="00265BBD" w:rsidRDefault="00E1695A" w:rsidP="00E1695A">
      <w:pPr>
        <w:autoSpaceDE w:val="0"/>
        <w:autoSpaceDN w:val="0"/>
        <w:adjustRightInd w:val="0"/>
        <w:spacing w:after="0" w:line="240" w:lineRule="auto"/>
        <w:rPr>
          <w:rFonts w:ascii="Arial" w:hAnsi="Arial" w:cs="Arial"/>
          <w:b/>
          <w:sz w:val="23"/>
          <w:szCs w:val="23"/>
        </w:rPr>
      </w:pPr>
      <w:r w:rsidRPr="00265BBD">
        <w:rPr>
          <w:rFonts w:ascii="Arial" w:hAnsi="Arial" w:cs="Arial"/>
          <w:b/>
          <w:i/>
          <w:sz w:val="40"/>
          <w:szCs w:val="40"/>
        </w:rPr>
        <w:t>*</w:t>
      </w:r>
      <w:r w:rsidRPr="00265BBD">
        <w:rPr>
          <w:rFonts w:ascii="Arial" w:hAnsi="Arial" w:cs="Arial"/>
          <w:b/>
          <w:sz w:val="23"/>
          <w:szCs w:val="23"/>
        </w:rPr>
        <w:t>Taken from the DVR/DHS memorandum of understanding</w:t>
      </w:r>
    </w:p>
    <w:p w:rsidR="00E1695A" w:rsidRDefault="00E1695A" w:rsidP="00E1695A">
      <w:pPr>
        <w:pStyle w:val="NoSpacing"/>
        <w:rPr>
          <w:rFonts w:ascii="Arial" w:hAnsi="Arial" w:cs="Arial"/>
          <w:sz w:val="24"/>
          <w:szCs w:val="24"/>
        </w:rPr>
      </w:pPr>
    </w:p>
    <w:p w:rsidR="00385A07" w:rsidRDefault="00385A07" w:rsidP="00E1695A">
      <w:pPr>
        <w:pStyle w:val="NoSpacing"/>
        <w:rPr>
          <w:rFonts w:ascii="Arial" w:hAnsi="Arial" w:cs="Arial"/>
          <w:b/>
          <w:sz w:val="28"/>
          <w:szCs w:val="28"/>
        </w:rPr>
      </w:pPr>
    </w:p>
    <w:p w:rsidR="00E1695A" w:rsidRDefault="00E1695A" w:rsidP="00E1695A">
      <w:pPr>
        <w:pStyle w:val="NoSpacing"/>
        <w:rPr>
          <w:rFonts w:ascii="Arial" w:hAnsi="Arial" w:cs="Arial"/>
          <w:b/>
          <w:sz w:val="28"/>
          <w:szCs w:val="28"/>
        </w:rPr>
      </w:pPr>
      <w:r w:rsidRPr="00265BBD">
        <w:rPr>
          <w:rFonts w:ascii="Arial" w:hAnsi="Arial" w:cs="Arial"/>
          <w:b/>
          <w:sz w:val="28"/>
          <w:szCs w:val="28"/>
        </w:rPr>
        <w:t>What Is RAD?</w:t>
      </w:r>
    </w:p>
    <w:p w:rsidR="00E1695A" w:rsidRDefault="00E1695A" w:rsidP="00E1695A">
      <w:pPr>
        <w:pStyle w:val="NoSpacing"/>
        <w:rPr>
          <w:rFonts w:ascii="Arial" w:hAnsi="Arial" w:cs="Arial"/>
          <w:b/>
          <w:sz w:val="28"/>
          <w:szCs w:val="28"/>
        </w:rPr>
      </w:pPr>
    </w:p>
    <w:p w:rsidR="00313647" w:rsidRDefault="00E1695A" w:rsidP="00E1695A">
      <w:pPr>
        <w:pStyle w:val="NoSpacing"/>
        <w:rPr>
          <w:rFonts w:ascii="Arial" w:hAnsi="Arial" w:cs="Arial"/>
          <w:sz w:val="24"/>
          <w:szCs w:val="24"/>
        </w:rPr>
      </w:pPr>
      <w:r w:rsidRPr="00825B34">
        <w:rPr>
          <w:rFonts w:ascii="Arial" w:hAnsi="Arial" w:cs="Arial"/>
          <w:sz w:val="24"/>
          <w:szCs w:val="24"/>
        </w:rPr>
        <w:t xml:space="preserve">The RAD is the method by which a team decides to fund a service or support for a member of Family Care.  A RAD is done when most new services are provided or to continue a current service.  An </w:t>
      </w:r>
      <w:r>
        <w:rPr>
          <w:rFonts w:ascii="Arial" w:hAnsi="Arial" w:cs="Arial"/>
          <w:sz w:val="24"/>
          <w:szCs w:val="24"/>
        </w:rPr>
        <w:t>I</w:t>
      </w:r>
      <w:r w:rsidRPr="00825B34">
        <w:rPr>
          <w:rFonts w:ascii="Arial" w:hAnsi="Arial" w:cs="Arial"/>
          <w:sz w:val="24"/>
          <w:szCs w:val="24"/>
        </w:rPr>
        <w:t xml:space="preserve">nterdisciplinary Team will </w:t>
      </w:r>
      <w:r>
        <w:rPr>
          <w:rFonts w:ascii="Arial" w:hAnsi="Arial" w:cs="Arial"/>
          <w:sz w:val="24"/>
          <w:szCs w:val="24"/>
        </w:rPr>
        <w:t>meet with you</w:t>
      </w:r>
      <w:r w:rsidRPr="00825B34">
        <w:rPr>
          <w:rFonts w:ascii="Arial" w:hAnsi="Arial" w:cs="Arial"/>
          <w:sz w:val="24"/>
          <w:szCs w:val="24"/>
        </w:rPr>
        <w:t xml:space="preserve"> to do a Resource Allocation Decision (RAD).  The </w:t>
      </w:r>
      <w:r>
        <w:rPr>
          <w:rFonts w:ascii="Arial" w:hAnsi="Arial" w:cs="Arial"/>
          <w:sz w:val="24"/>
          <w:szCs w:val="24"/>
        </w:rPr>
        <w:t>IDT</w:t>
      </w:r>
      <w:r w:rsidRPr="00825B34">
        <w:rPr>
          <w:rFonts w:ascii="Arial" w:hAnsi="Arial" w:cs="Arial"/>
          <w:sz w:val="24"/>
          <w:szCs w:val="24"/>
        </w:rPr>
        <w:t xml:space="preserve"> has 14 days to complete a RAD regarding a new service request.  After that the team will notify you if the service or support has been approved.  If the service or support is denied then the denial will be written. </w:t>
      </w:r>
      <w:r>
        <w:rPr>
          <w:rFonts w:ascii="Arial" w:hAnsi="Arial" w:cs="Arial"/>
          <w:sz w:val="24"/>
          <w:szCs w:val="24"/>
        </w:rPr>
        <w:t xml:space="preserve"> </w:t>
      </w:r>
    </w:p>
    <w:p w:rsidR="00313647" w:rsidRDefault="00313647" w:rsidP="00E1695A">
      <w:pPr>
        <w:pStyle w:val="NoSpacing"/>
        <w:rPr>
          <w:rFonts w:ascii="Arial" w:hAnsi="Arial" w:cs="Arial"/>
          <w:sz w:val="24"/>
          <w:szCs w:val="24"/>
        </w:rPr>
      </w:pPr>
    </w:p>
    <w:p w:rsidR="00E1695A" w:rsidRPr="00825B34" w:rsidRDefault="00E1695A" w:rsidP="00E1695A">
      <w:pPr>
        <w:pStyle w:val="NoSpacing"/>
        <w:rPr>
          <w:rFonts w:ascii="Arial" w:hAnsi="Arial" w:cs="Arial"/>
          <w:b/>
          <w:sz w:val="24"/>
          <w:szCs w:val="24"/>
        </w:rPr>
      </w:pPr>
      <w:r w:rsidRPr="00825B34">
        <w:rPr>
          <w:rFonts w:ascii="Arial" w:hAnsi="Arial" w:cs="Arial"/>
          <w:sz w:val="24"/>
          <w:szCs w:val="24"/>
        </w:rPr>
        <w:t xml:space="preserve">The </w:t>
      </w:r>
      <w:r>
        <w:rPr>
          <w:rFonts w:ascii="Arial" w:hAnsi="Arial" w:cs="Arial"/>
          <w:sz w:val="24"/>
          <w:szCs w:val="24"/>
        </w:rPr>
        <w:t>IDT</w:t>
      </w:r>
      <w:r w:rsidRPr="00825B34">
        <w:rPr>
          <w:rFonts w:ascii="Arial" w:hAnsi="Arial" w:cs="Arial"/>
          <w:sz w:val="24"/>
          <w:szCs w:val="24"/>
        </w:rPr>
        <w:t xml:space="preserve"> may not be able to approve a decision in 14 days if your doctor has not pro</w:t>
      </w:r>
      <w:r>
        <w:rPr>
          <w:rFonts w:ascii="Arial" w:hAnsi="Arial" w:cs="Arial"/>
          <w:sz w:val="24"/>
          <w:szCs w:val="24"/>
        </w:rPr>
        <w:t>vided the team with information or</w:t>
      </w:r>
      <w:r w:rsidRPr="00825B34">
        <w:rPr>
          <w:rFonts w:ascii="Arial" w:hAnsi="Arial" w:cs="Arial"/>
          <w:sz w:val="24"/>
          <w:szCs w:val="24"/>
        </w:rPr>
        <w:t xml:space="preserve"> if you are not available or don’t return phone calls</w:t>
      </w:r>
      <w:r>
        <w:rPr>
          <w:rFonts w:ascii="Arial" w:hAnsi="Arial" w:cs="Arial"/>
          <w:sz w:val="24"/>
          <w:szCs w:val="24"/>
        </w:rPr>
        <w:t>.  The IDT can let you know that it needs</w:t>
      </w:r>
      <w:r w:rsidRPr="00825B34">
        <w:rPr>
          <w:rFonts w:ascii="Arial" w:hAnsi="Arial" w:cs="Arial"/>
          <w:sz w:val="24"/>
          <w:szCs w:val="24"/>
        </w:rPr>
        <w:t xml:space="preserve"> </w:t>
      </w:r>
      <w:r>
        <w:rPr>
          <w:rFonts w:ascii="Arial" w:hAnsi="Arial" w:cs="Arial"/>
          <w:sz w:val="24"/>
          <w:szCs w:val="24"/>
        </w:rPr>
        <w:t xml:space="preserve">an additional </w:t>
      </w:r>
      <w:r w:rsidRPr="00825B34">
        <w:rPr>
          <w:rFonts w:ascii="Arial" w:hAnsi="Arial" w:cs="Arial"/>
          <w:sz w:val="24"/>
          <w:szCs w:val="24"/>
        </w:rPr>
        <w:t>14 days</w:t>
      </w:r>
      <w:r>
        <w:rPr>
          <w:rFonts w:ascii="Arial" w:hAnsi="Arial" w:cs="Arial"/>
          <w:sz w:val="24"/>
          <w:szCs w:val="24"/>
        </w:rPr>
        <w:t xml:space="preserve"> to make a decision</w:t>
      </w:r>
      <w:r w:rsidRPr="00825B34">
        <w:rPr>
          <w:rFonts w:ascii="Arial" w:hAnsi="Arial" w:cs="Arial"/>
          <w:sz w:val="24"/>
          <w:szCs w:val="24"/>
        </w:rPr>
        <w:t xml:space="preserve">.  </w:t>
      </w:r>
      <w:r>
        <w:rPr>
          <w:rFonts w:ascii="Arial" w:hAnsi="Arial" w:cs="Arial"/>
          <w:sz w:val="24"/>
          <w:szCs w:val="24"/>
        </w:rPr>
        <w:t>It is important to</w:t>
      </w:r>
      <w:r w:rsidRPr="00825B34">
        <w:rPr>
          <w:rFonts w:ascii="Arial" w:hAnsi="Arial" w:cs="Arial"/>
          <w:sz w:val="24"/>
          <w:szCs w:val="24"/>
        </w:rPr>
        <w:t xml:space="preserve"> work together with your team </w:t>
      </w:r>
      <w:r>
        <w:rPr>
          <w:rFonts w:ascii="Arial" w:hAnsi="Arial" w:cs="Arial"/>
          <w:sz w:val="24"/>
          <w:szCs w:val="24"/>
        </w:rPr>
        <w:t>to avoid</w:t>
      </w:r>
      <w:r w:rsidRPr="00825B34">
        <w:rPr>
          <w:rFonts w:ascii="Arial" w:hAnsi="Arial" w:cs="Arial"/>
          <w:sz w:val="24"/>
          <w:szCs w:val="24"/>
        </w:rPr>
        <w:t xml:space="preserve"> service delays. </w:t>
      </w:r>
    </w:p>
    <w:p w:rsidR="00E1695A" w:rsidRPr="00833BFC" w:rsidRDefault="00E1695A" w:rsidP="00E1695A">
      <w:pPr>
        <w:pStyle w:val="NoSpacing"/>
        <w:rPr>
          <w:rFonts w:ascii="Arial" w:hAnsi="Arial" w:cs="Arial"/>
          <w:sz w:val="24"/>
          <w:szCs w:val="24"/>
        </w:rPr>
      </w:pPr>
    </w:p>
    <w:p w:rsidR="00E1695A" w:rsidRDefault="00E1695A" w:rsidP="00E1695A">
      <w:pPr>
        <w:pStyle w:val="NoSpacing"/>
        <w:rPr>
          <w:rFonts w:ascii="Arial" w:hAnsi="Arial" w:cs="Arial"/>
          <w:b/>
          <w:sz w:val="28"/>
          <w:szCs w:val="28"/>
        </w:rPr>
      </w:pPr>
      <w:r w:rsidRPr="00833BFC">
        <w:rPr>
          <w:rFonts w:ascii="Arial" w:hAnsi="Arial" w:cs="Arial"/>
          <w:b/>
          <w:sz w:val="28"/>
          <w:szCs w:val="28"/>
        </w:rPr>
        <w:t>Writing Your Plan</w:t>
      </w:r>
    </w:p>
    <w:p w:rsidR="00E1695A" w:rsidRDefault="00E1695A" w:rsidP="00E1695A">
      <w:pPr>
        <w:pStyle w:val="NoSpacing"/>
        <w:rPr>
          <w:rFonts w:ascii="Arial" w:hAnsi="Arial" w:cs="Arial"/>
          <w:b/>
          <w:sz w:val="28"/>
          <w:szCs w:val="28"/>
        </w:rPr>
      </w:pPr>
    </w:p>
    <w:p w:rsidR="00E1695A" w:rsidRDefault="00E1695A" w:rsidP="00E1695A">
      <w:pPr>
        <w:pStyle w:val="NoSpacing"/>
        <w:rPr>
          <w:rFonts w:ascii="Arial" w:hAnsi="Arial" w:cs="Arial"/>
          <w:sz w:val="24"/>
          <w:szCs w:val="24"/>
        </w:rPr>
      </w:pPr>
      <w:r>
        <w:rPr>
          <w:rFonts w:ascii="Arial" w:hAnsi="Arial" w:cs="Arial"/>
          <w:sz w:val="24"/>
          <w:szCs w:val="24"/>
        </w:rPr>
        <w:t>The Interdisciplinary Team, if you are in Family Care, or the IRIS Consultant (IC), if you are in IRIS, will meet with you to discuss what it is that you are looking for in the way of employment services as well as other needed supports or services.  You must have the service or support approved before it can be paid for.  If you assume that something will be paid for but it is not in your plan it will not be paid for and you will be responsible for paying the cost of the support or service.</w:t>
      </w:r>
    </w:p>
    <w:p w:rsidR="00E1695A" w:rsidRDefault="00E1695A"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r>
        <w:rPr>
          <w:rFonts w:ascii="Arial" w:hAnsi="Arial" w:cs="Arial"/>
          <w:sz w:val="24"/>
          <w:szCs w:val="24"/>
        </w:rPr>
        <w:t xml:space="preserve">The plan will </w:t>
      </w:r>
      <w:r w:rsidR="00F350EA">
        <w:rPr>
          <w:rFonts w:ascii="Arial" w:hAnsi="Arial" w:cs="Arial"/>
          <w:sz w:val="24"/>
          <w:szCs w:val="24"/>
        </w:rPr>
        <w:t xml:space="preserve">have </w:t>
      </w:r>
      <w:r w:rsidR="004460A6">
        <w:rPr>
          <w:rFonts w:ascii="Arial" w:hAnsi="Arial" w:cs="Arial"/>
          <w:sz w:val="24"/>
          <w:szCs w:val="24"/>
        </w:rPr>
        <w:t>outcomes</w:t>
      </w:r>
      <w:r>
        <w:rPr>
          <w:rFonts w:ascii="Arial" w:hAnsi="Arial" w:cs="Arial"/>
          <w:sz w:val="24"/>
          <w:szCs w:val="24"/>
        </w:rPr>
        <w:t xml:space="preserve">.  These outcomes are determined by you and your team or your IC.  </w:t>
      </w:r>
    </w:p>
    <w:p w:rsidR="00E1695A" w:rsidRDefault="00E1695A"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r>
        <w:rPr>
          <w:rFonts w:ascii="Arial" w:hAnsi="Arial" w:cs="Arial"/>
          <w:sz w:val="24"/>
          <w:szCs w:val="24"/>
        </w:rPr>
        <w:t>EXAMPLE:</w:t>
      </w:r>
    </w:p>
    <w:p w:rsidR="00E1695A" w:rsidRDefault="00E1695A"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r>
        <w:rPr>
          <w:rFonts w:ascii="Arial" w:hAnsi="Arial" w:cs="Arial"/>
          <w:sz w:val="24"/>
          <w:szCs w:val="24"/>
        </w:rPr>
        <w:t>Bob wants to go to work.  He is in Family Care.  He can’t work without transportation so he requests that his team approve funding for the days that he is scheduled to work.</w:t>
      </w:r>
    </w:p>
    <w:p w:rsidR="00E1695A" w:rsidRDefault="00E1695A" w:rsidP="00E1695A">
      <w:pPr>
        <w:pStyle w:val="NoSpacing"/>
        <w:rPr>
          <w:rFonts w:ascii="Arial" w:hAnsi="Arial" w:cs="Arial"/>
          <w:sz w:val="24"/>
          <w:szCs w:val="24"/>
        </w:rPr>
      </w:pPr>
    </w:p>
    <w:p w:rsidR="00E1695A" w:rsidRDefault="00E1695A" w:rsidP="00E1695A">
      <w:pPr>
        <w:pStyle w:val="NoSpacing"/>
        <w:numPr>
          <w:ilvl w:val="0"/>
          <w:numId w:val="25"/>
        </w:numPr>
        <w:rPr>
          <w:rFonts w:ascii="Arial" w:hAnsi="Arial" w:cs="Arial"/>
          <w:sz w:val="24"/>
          <w:szCs w:val="24"/>
        </w:rPr>
      </w:pPr>
      <w:r>
        <w:rPr>
          <w:rFonts w:ascii="Arial" w:hAnsi="Arial" w:cs="Arial"/>
          <w:sz w:val="24"/>
          <w:szCs w:val="24"/>
        </w:rPr>
        <w:t>Make the formal request of the team either verbally or in writing;</w:t>
      </w:r>
    </w:p>
    <w:p w:rsidR="00E1695A" w:rsidRDefault="00E1695A" w:rsidP="00E1695A">
      <w:pPr>
        <w:pStyle w:val="NoSpacing"/>
        <w:numPr>
          <w:ilvl w:val="0"/>
          <w:numId w:val="25"/>
        </w:numPr>
        <w:rPr>
          <w:rFonts w:ascii="Arial" w:hAnsi="Arial" w:cs="Arial"/>
          <w:sz w:val="24"/>
          <w:szCs w:val="24"/>
        </w:rPr>
      </w:pPr>
      <w:r>
        <w:rPr>
          <w:rFonts w:ascii="Arial" w:hAnsi="Arial" w:cs="Arial"/>
          <w:sz w:val="24"/>
          <w:szCs w:val="24"/>
        </w:rPr>
        <w:t>The RAD for the transportation service must be completed by your team with you by phone or in person;</w:t>
      </w:r>
    </w:p>
    <w:p w:rsidR="00E1695A" w:rsidRDefault="00E1695A" w:rsidP="00E1695A">
      <w:pPr>
        <w:pStyle w:val="NoSpacing"/>
        <w:numPr>
          <w:ilvl w:val="0"/>
          <w:numId w:val="25"/>
        </w:numPr>
        <w:rPr>
          <w:rFonts w:ascii="Arial" w:hAnsi="Arial" w:cs="Arial"/>
          <w:sz w:val="24"/>
          <w:szCs w:val="24"/>
        </w:rPr>
      </w:pPr>
      <w:r>
        <w:rPr>
          <w:rFonts w:ascii="Arial" w:hAnsi="Arial" w:cs="Arial"/>
          <w:sz w:val="24"/>
          <w:szCs w:val="24"/>
        </w:rPr>
        <w:t>The team will process your request and will give you an approval, a denial or a request for an additional 14 days’ time to review your request;</w:t>
      </w:r>
    </w:p>
    <w:p w:rsidR="00E1695A" w:rsidRDefault="00E1695A" w:rsidP="00E1695A">
      <w:pPr>
        <w:pStyle w:val="NoSpacing"/>
        <w:numPr>
          <w:ilvl w:val="0"/>
          <w:numId w:val="25"/>
        </w:numPr>
        <w:rPr>
          <w:rFonts w:ascii="Arial" w:hAnsi="Arial" w:cs="Arial"/>
          <w:sz w:val="24"/>
          <w:szCs w:val="24"/>
        </w:rPr>
      </w:pPr>
      <w:r>
        <w:rPr>
          <w:rFonts w:ascii="Arial" w:hAnsi="Arial" w:cs="Arial"/>
          <w:sz w:val="24"/>
          <w:szCs w:val="24"/>
        </w:rPr>
        <w:t>If the team approves the request you will be notified;</w:t>
      </w:r>
    </w:p>
    <w:p w:rsidR="00E1695A" w:rsidRDefault="00E1695A" w:rsidP="00E1695A">
      <w:pPr>
        <w:pStyle w:val="NoSpacing"/>
        <w:numPr>
          <w:ilvl w:val="0"/>
          <w:numId w:val="25"/>
        </w:numPr>
        <w:rPr>
          <w:rFonts w:ascii="Arial" w:hAnsi="Arial" w:cs="Arial"/>
          <w:sz w:val="24"/>
          <w:szCs w:val="24"/>
        </w:rPr>
      </w:pPr>
      <w:r>
        <w:rPr>
          <w:rFonts w:ascii="Arial" w:hAnsi="Arial" w:cs="Arial"/>
          <w:sz w:val="24"/>
          <w:szCs w:val="24"/>
        </w:rPr>
        <w:t>The service or support may take some time to arrange so there may be a short wait between the approval time and the time you receive the support or service.</w:t>
      </w:r>
    </w:p>
    <w:p w:rsidR="00E1695A" w:rsidRDefault="00E1695A" w:rsidP="00E1695A">
      <w:pPr>
        <w:pStyle w:val="NoSpacing"/>
        <w:rPr>
          <w:rFonts w:ascii="Arial" w:hAnsi="Arial" w:cs="Arial"/>
          <w:sz w:val="24"/>
          <w:szCs w:val="24"/>
        </w:rPr>
      </w:pPr>
    </w:p>
    <w:p w:rsidR="00E1695A" w:rsidRPr="00B43915" w:rsidRDefault="00E1695A" w:rsidP="00E1695A">
      <w:pPr>
        <w:pStyle w:val="NoSpacing"/>
        <w:rPr>
          <w:rFonts w:ascii="Arial" w:hAnsi="Arial" w:cs="Arial"/>
          <w:sz w:val="24"/>
          <w:szCs w:val="24"/>
        </w:rPr>
      </w:pPr>
      <w:r>
        <w:rPr>
          <w:rFonts w:ascii="Arial" w:hAnsi="Arial" w:cs="Arial"/>
          <w:sz w:val="24"/>
          <w:szCs w:val="24"/>
        </w:rPr>
        <w:t xml:space="preserve">If Bob is not approved it might be because he never put an employment outcome into his plan or because there is another available option for transportation.  </w:t>
      </w:r>
    </w:p>
    <w:p w:rsidR="00385A07" w:rsidRDefault="00385A07"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r w:rsidRPr="0037751D">
        <w:rPr>
          <w:rFonts w:ascii="Arial" w:hAnsi="Arial" w:cs="Arial"/>
          <w:sz w:val="24"/>
          <w:szCs w:val="24"/>
        </w:rPr>
        <w:t>EXAMPLE</w:t>
      </w:r>
      <w:r>
        <w:rPr>
          <w:rFonts w:ascii="Arial" w:hAnsi="Arial" w:cs="Arial"/>
          <w:sz w:val="24"/>
          <w:szCs w:val="24"/>
        </w:rPr>
        <w:t>:</w:t>
      </w:r>
    </w:p>
    <w:p w:rsidR="00E1695A" w:rsidRDefault="00E1695A" w:rsidP="00E1695A">
      <w:pPr>
        <w:pStyle w:val="NoSpacing"/>
        <w:rPr>
          <w:rFonts w:ascii="Arial" w:hAnsi="Arial" w:cs="Arial"/>
          <w:sz w:val="24"/>
          <w:szCs w:val="24"/>
        </w:rPr>
      </w:pPr>
    </w:p>
    <w:p w:rsidR="00E1695A" w:rsidRDefault="00E1695A" w:rsidP="00E1695A">
      <w:pPr>
        <w:pStyle w:val="NoSpacing"/>
        <w:rPr>
          <w:rFonts w:ascii="Arial" w:hAnsi="Arial" w:cs="Arial"/>
          <w:sz w:val="24"/>
          <w:szCs w:val="24"/>
        </w:rPr>
      </w:pPr>
      <w:bookmarkStart w:id="0" w:name="OLE_LINK1"/>
      <w:r>
        <w:rPr>
          <w:rFonts w:ascii="Arial" w:hAnsi="Arial" w:cs="Arial"/>
          <w:sz w:val="24"/>
          <w:szCs w:val="24"/>
        </w:rPr>
        <w:t xml:space="preserve">Cindy wants to leave the sheltered workshop </w:t>
      </w:r>
      <w:r w:rsidR="004460A6">
        <w:rPr>
          <w:rFonts w:ascii="Arial" w:hAnsi="Arial" w:cs="Arial"/>
          <w:sz w:val="24"/>
          <w:szCs w:val="24"/>
        </w:rPr>
        <w:t>and start</w:t>
      </w:r>
      <w:r>
        <w:rPr>
          <w:rFonts w:ascii="Arial" w:hAnsi="Arial" w:cs="Arial"/>
          <w:sz w:val="24"/>
          <w:szCs w:val="24"/>
        </w:rPr>
        <w:t xml:space="preserve"> a better job in the community.  The IRIS goal would be to obtain community based employment.</w:t>
      </w:r>
    </w:p>
    <w:p w:rsidR="00E1695A" w:rsidRDefault="00E1695A" w:rsidP="00E1695A">
      <w:pPr>
        <w:pStyle w:val="NoSpacing"/>
        <w:rPr>
          <w:rFonts w:ascii="Arial" w:hAnsi="Arial" w:cs="Arial"/>
          <w:sz w:val="24"/>
          <w:szCs w:val="24"/>
        </w:rPr>
      </w:pPr>
    </w:p>
    <w:p w:rsidR="00E1695A" w:rsidRDefault="00E1695A" w:rsidP="00E1695A">
      <w:pPr>
        <w:pStyle w:val="NoSpacing"/>
        <w:numPr>
          <w:ilvl w:val="0"/>
          <w:numId w:val="26"/>
        </w:numPr>
        <w:rPr>
          <w:rFonts w:ascii="Arial" w:hAnsi="Arial" w:cs="Arial"/>
          <w:sz w:val="24"/>
          <w:szCs w:val="24"/>
        </w:rPr>
      </w:pPr>
      <w:r>
        <w:rPr>
          <w:rFonts w:ascii="Arial" w:hAnsi="Arial" w:cs="Arial"/>
          <w:sz w:val="24"/>
          <w:szCs w:val="24"/>
        </w:rPr>
        <w:t>Make the formal request of the IRIS Consultant to add specific services to meet the employment goal;</w:t>
      </w:r>
    </w:p>
    <w:p w:rsidR="00E1695A" w:rsidRDefault="00E1695A" w:rsidP="00E1695A">
      <w:pPr>
        <w:pStyle w:val="NoSpacing"/>
        <w:numPr>
          <w:ilvl w:val="0"/>
          <w:numId w:val="26"/>
        </w:numPr>
        <w:rPr>
          <w:rFonts w:ascii="Arial" w:hAnsi="Arial" w:cs="Arial"/>
          <w:sz w:val="24"/>
          <w:szCs w:val="24"/>
        </w:rPr>
      </w:pPr>
      <w:r>
        <w:rPr>
          <w:rFonts w:ascii="Arial" w:hAnsi="Arial" w:cs="Arial"/>
          <w:sz w:val="24"/>
          <w:szCs w:val="24"/>
        </w:rPr>
        <w:t>If there are sufficient funds in your allocation then the IC will work with you to request and process a plan/budget update</w:t>
      </w:r>
    </w:p>
    <w:p w:rsidR="00E1695A" w:rsidRDefault="00E1695A" w:rsidP="00E1695A">
      <w:pPr>
        <w:pStyle w:val="NoSpacing"/>
        <w:numPr>
          <w:ilvl w:val="0"/>
          <w:numId w:val="26"/>
        </w:numPr>
        <w:rPr>
          <w:rFonts w:ascii="Arial" w:hAnsi="Arial" w:cs="Arial"/>
          <w:sz w:val="24"/>
          <w:szCs w:val="24"/>
        </w:rPr>
      </w:pPr>
      <w:r>
        <w:rPr>
          <w:rFonts w:ascii="Arial" w:hAnsi="Arial" w:cs="Arial"/>
          <w:sz w:val="24"/>
          <w:szCs w:val="24"/>
        </w:rPr>
        <w:t>If you require additional funds beyond the current allocation to meet this goal, work with your IRIS consultant to complete an allocation adjustment (AA);</w:t>
      </w:r>
    </w:p>
    <w:p w:rsidR="00E1695A" w:rsidRDefault="00E1695A" w:rsidP="00E1695A">
      <w:pPr>
        <w:pStyle w:val="NoSpacing"/>
        <w:numPr>
          <w:ilvl w:val="0"/>
          <w:numId w:val="26"/>
        </w:numPr>
        <w:rPr>
          <w:rFonts w:ascii="Arial" w:hAnsi="Arial" w:cs="Arial"/>
          <w:sz w:val="24"/>
          <w:szCs w:val="24"/>
        </w:rPr>
      </w:pPr>
      <w:r>
        <w:rPr>
          <w:rFonts w:ascii="Arial" w:hAnsi="Arial" w:cs="Arial"/>
          <w:sz w:val="24"/>
          <w:szCs w:val="24"/>
        </w:rPr>
        <w:t>If your AA request is denied you will be notified in writing</w:t>
      </w:r>
    </w:p>
    <w:p w:rsidR="00E1695A" w:rsidRDefault="00E1695A" w:rsidP="00E1695A">
      <w:pPr>
        <w:pStyle w:val="NoSpacing"/>
        <w:numPr>
          <w:ilvl w:val="0"/>
          <w:numId w:val="26"/>
        </w:numPr>
        <w:rPr>
          <w:rFonts w:ascii="Arial" w:hAnsi="Arial" w:cs="Arial"/>
          <w:sz w:val="24"/>
          <w:szCs w:val="24"/>
        </w:rPr>
      </w:pPr>
      <w:r>
        <w:rPr>
          <w:rFonts w:ascii="Arial" w:hAnsi="Arial" w:cs="Arial"/>
          <w:sz w:val="24"/>
          <w:szCs w:val="24"/>
        </w:rPr>
        <w:t xml:space="preserve">The document should contain your appeal rights </w:t>
      </w:r>
    </w:p>
    <w:p w:rsidR="00E1695A" w:rsidRDefault="00E1695A" w:rsidP="00E1695A">
      <w:pPr>
        <w:pStyle w:val="NoSpacing"/>
        <w:rPr>
          <w:rFonts w:ascii="Arial" w:hAnsi="Arial" w:cs="Arial"/>
          <w:sz w:val="24"/>
          <w:szCs w:val="24"/>
        </w:rPr>
      </w:pPr>
    </w:p>
    <w:bookmarkEnd w:id="0"/>
    <w:p w:rsidR="00E1695A" w:rsidRPr="0037751D" w:rsidRDefault="00E1695A" w:rsidP="00E1695A">
      <w:pPr>
        <w:pStyle w:val="NoSpacing"/>
        <w:rPr>
          <w:rFonts w:ascii="Arial" w:hAnsi="Arial" w:cs="Arial"/>
          <w:sz w:val="24"/>
          <w:szCs w:val="24"/>
        </w:rPr>
      </w:pPr>
      <w:r>
        <w:rPr>
          <w:rFonts w:ascii="Arial" w:hAnsi="Arial" w:cs="Arial"/>
          <w:sz w:val="24"/>
          <w:szCs w:val="24"/>
        </w:rPr>
        <w:t>DRW offers a Family Care and IRIS Ombudsman Program to provide information or help you with challenges or concerns about Family Care or IRIS.  The Ombudsman program is available to potential enrollees and anyone aged 18 to 59.  Ombudsmen can assist with eligibility issues or problems with service requests or plan development.  Ombudsman services are free and confidential.</w:t>
      </w:r>
    </w:p>
    <w:p w:rsidR="00E1695A" w:rsidRDefault="00E1695A" w:rsidP="00E1695A">
      <w:pPr>
        <w:rPr>
          <w:rFonts w:ascii="Arial" w:hAnsi="Arial" w:cs="Arial"/>
          <w:sz w:val="24"/>
          <w:szCs w:val="24"/>
        </w:rPr>
      </w:pPr>
      <w:r w:rsidRPr="008679E4">
        <w:rPr>
          <w:rFonts w:ascii="Arial" w:hAnsi="Arial" w:cs="Arial"/>
          <w:sz w:val="24"/>
          <w:szCs w:val="24"/>
        </w:rPr>
        <w:t xml:space="preserve"> </w:t>
      </w:r>
      <w:r w:rsidRPr="008679E4">
        <w:rPr>
          <w:rFonts w:ascii="Arial" w:hAnsi="Arial" w:cs="Arial"/>
          <w:sz w:val="24"/>
          <w:szCs w:val="24"/>
          <w:highlight w:val="yellow"/>
        </w:rPr>
        <w:t>PLEASE SEE THE BROCHURE INCLUDED WITH YOUR HANDBOOK.</w:t>
      </w:r>
    </w:p>
    <w:p w:rsidR="00490F03" w:rsidRPr="00490F03" w:rsidRDefault="00490F03" w:rsidP="00E1695A">
      <w:pPr>
        <w:rPr>
          <w:rFonts w:ascii="Arial" w:hAnsi="Arial" w:cs="Arial"/>
          <w:sz w:val="32"/>
          <w:szCs w:val="32"/>
        </w:rPr>
      </w:pPr>
      <w:r w:rsidRPr="00490F03">
        <w:rPr>
          <w:rFonts w:ascii="Arial" w:hAnsi="Arial" w:cs="Arial"/>
          <w:b/>
          <w:sz w:val="32"/>
          <w:szCs w:val="32"/>
        </w:rPr>
        <w:t>C.  Other Issues Related to Employment</w:t>
      </w:r>
    </w:p>
    <w:p w:rsidR="00490F03" w:rsidRPr="00490F03" w:rsidRDefault="00490F03" w:rsidP="00490F03">
      <w:pPr>
        <w:pStyle w:val="NoSpacing"/>
        <w:rPr>
          <w:rFonts w:ascii="Arial" w:hAnsi="Arial" w:cs="Arial"/>
          <w:b/>
          <w:sz w:val="28"/>
          <w:szCs w:val="28"/>
        </w:rPr>
      </w:pPr>
      <w:r w:rsidRPr="00490F03">
        <w:rPr>
          <w:rFonts w:ascii="Arial" w:hAnsi="Arial" w:cs="Arial"/>
          <w:b/>
          <w:sz w:val="28"/>
          <w:szCs w:val="28"/>
        </w:rPr>
        <w:t>1.  Assistive Technology/Rehabilitation Technology</w:t>
      </w:r>
    </w:p>
    <w:p w:rsidR="00490F03" w:rsidRDefault="00490F03" w:rsidP="00490F03">
      <w:pPr>
        <w:pStyle w:val="NoSpacing"/>
        <w:rPr>
          <w:rFonts w:ascii="Arial" w:hAnsi="Arial" w:cs="Arial"/>
          <w:b/>
          <w:sz w:val="32"/>
          <w:szCs w:val="32"/>
        </w:rPr>
      </w:pPr>
    </w:p>
    <w:p w:rsidR="00490F03" w:rsidRPr="0076101B" w:rsidRDefault="00490F03" w:rsidP="00490F03">
      <w:pPr>
        <w:pStyle w:val="NoSpacing"/>
        <w:rPr>
          <w:rFonts w:ascii="Arial" w:hAnsi="Arial" w:cs="Arial"/>
          <w:sz w:val="24"/>
          <w:szCs w:val="24"/>
        </w:rPr>
      </w:pPr>
      <w:r w:rsidRPr="0076101B">
        <w:rPr>
          <w:rFonts w:ascii="Arial" w:hAnsi="Arial" w:cs="Arial"/>
          <w:sz w:val="24"/>
          <w:szCs w:val="24"/>
        </w:rPr>
        <w:t>Assistive technology is any device that helps a person with a disability complete an everyday task. If you break your leg, a remote control for the TV can be assistive technology. If someone has poor eyesight, a pair of glasses or a magnifier is assistive technology.  Assistive technology includes many specialized devices as well, like typing telephones for people who are deaf and motorized wheelchairs for people who cannot walk. Assistive technology can be "low-tech" (something very simple and low-cost, like a pencil grip), or "high-tech" (something sophisticated, like a computer). Assistive technology can be critical for the person using it - if you wear glasses, think how hard it would be to get through the day without them.</w:t>
      </w:r>
    </w:p>
    <w:p w:rsidR="00490F03" w:rsidRDefault="00490F03" w:rsidP="00490F03">
      <w:pPr>
        <w:shd w:val="clear" w:color="auto" w:fill="FFFFFF"/>
        <w:spacing w:after="0" w:line="300" w:lineRule="atLeast"/>
        <w:rPr>
          <w:rFonts w:ascii="Arial" w:eastAsia="Times New Roman" w:hAnsi="Arial" w:cs="Arial"/>
          <w:color w:val="000000"/>
          <w:sz w:val="24"/>
          <w:szCs w:val="24"/>
        </w:rPr>
      </w:pPr>
    </w:p>
    <w:p w:rsidR="00490F03" w:rsidRDefault="00490F03" w:rsidP="00490F03">
      <w:pPr>
        <w:shd w:val="clear" w:color="auto" w:fill="FFFFFF"/>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Following is a list of some, but by no means all, possible assistive technology devices that you may find helpful.  Assistive Technology using Smart Phones and Androids or tablets has </w:t>
      </w:r>
      <w:r w:rsidR="004460A6">
        <w:rPr>
          <w:rFonts w:ascii="Arial" w:eastAsia="Times New Roman" w:hAnsi="Arial" w:cs="Arial"/>
          <w:color w:val="000000"/>
          <w:sz w:val="24"/>
          <w:szCs w:val="24"/>
        </w:rPr>
        <w:t>mushroomed</w:t>
      </w:r>
      <w:r>
        <w:rPr>
          <w:rFonts w:ascii="Arial" w:eastAsia="Times New Roman" w:hAnsi="Arial" w:cs="Arial"/>
          <w:color w:val="000000"/>
          <w:sz w:val="24"/>
          <w:szCs w:val="24"/>
        </w:rPr>
        <w:t xml:space="preserve"> in the last few years and many people with disabilities are finding that these every day devices provide some of the best assistive technology options for them.  An assistive technology assessment starts the process for determining if technology would be helpful and the various options that are available.  </w:t>
      </w:r>
    </w:p>
    <w:p w:rsidR="00490F03" w:rsidRDefault="00490F03" w:rsidP="00490F03">
      <w:pPr>
        <w:shd w:val="clear" w:color="auto" w:fill="FFFFFF"/>
        <w:spacing w:after="0" w:line="300" w:lineRule="atLeast"/>
        <w:jc w:val="center"/>
        <w:rPr>
          <w:rFonts w:ascii="Arial" w:eastAsia="Times New Roman" w:hAnsi="Arial" w:cs="Arial"/>
          <w:b/>
          <w:color w:val="000000"/>
          <w:sz w:val="28"/>
          <w:szCs w:val="28"/>
        </w:rPr>
      </w:pPr>
    </w:p>
    <w:p w:rsidR="00C904E6" w:rsidRDefault="00C904E6" w:rsidP="00490F03">
      <w:pPr>
        <w:shd w:val="clear" w:color="auto" w:fill="FFFFFF"/>
        <w:spacing w:after="0" w:line="300" w:lineRule="atLeast"/>
        <w:jc w:val="center"/>
        <w:rPr>
          <w:rFonts w:ascii="Arial" w:eastAsia="Times New Roman" w:hAnsi="Arial" w:cs="Arial"/>
          <w:b/>
          <w:color w:val="000000"/>
          <w:sz w:val="28"/>
          <w:szCs w:val="28"/>
        </w:rPr>
      </w:pPr>
    </w:p>
    <w:p w:rsidR="00C904E6" w:rsidRDefault="00C904E6" w:rsidP="00490F03">
      <w:pPr>
        <w:shd w:val="clear" w:color="auto" w:fill="FFFFFF"/>
        <w:spacing w:after="0" w:line="300" w:lineRule="atLeast"/>
        <w:jc w:val="center"/>
        <w:rPr>
          <w:rFonts w:ascii="Arial" w:eastAsia="Times New Roman" w:hAnsi="Arial" w:cs="Arial"/>
          <w:b/>
          <w:color w:val="000000"/>
          <w:sz w:val="28"/>
          <w:szCs w:val="28"/>
        </w:rPr>
      </w:pPr>
    </w:p>
    <w:p w:rsidR="00490F03" w:rsidRPr="0054452A" w:rsidRDefault="00490F03" w:rsidP="00490F03">
      <w:pPr>
        <w:shd w:val="clear" w:color="auto" w:fill="FFFFFF"/>
        <w:spacing w:after="0" w:line="300" w:lineRule="atLeast"/>
        <w:jc w:val="center"/>
        <w:rPr>
          <w:rFonts w:ascii="Arial" w:eastAsia="Times New Roman" w:hAnsi="Arial" w:cs="Arial"/>
          <w:b/>
          <w:color w:val="000000"/>
          <w:sz w:val="28"/>
          <w:szCs w:val="28"/>
        </w:rPr>
      </w:pPr>
      <w:r>
        <w:rPr>
          <w:rFonts w:ascii="Arial" w:eastAsia="Times New Roman" w:hAnsi="Arial" w:cs="Arial"/>
          <w:b/>
          <w:color w:val="000000"/>
          <w:sz w:val="28"/>
          <w:szCs w:val="28"/>
        </w:rPr>
        <w:t>Partial List of Assistive Technology Options</w:t>
      </w:r>
    </w:p>
    <w:p w:rsidR="00490F03" w:rsidRPr="00107803" w:rsidRDefault="00490F03" w:rsidP="00490F03">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107803">
        <w:rPr>
          <w:rFonts w:ascii="Arial" w:eastAsia="Times New Roman" w:hAnsi="Arial" w:cs="Arial"/>
          <w:b/>
          <w:bCs/>
          <w:color w:val="333333"/>
          <w:sz w:val="24"/>
          <w:szCs w:val="24"/>
        </w:rPr>
        <w:t>Alternative keyboards</w:t>
      </w:r>
    </w:p>
    <w:p w:rsidR="00490F03" w:rsidRPr="00107803" w:rsidRDefault="00490F03" w:rsidP="00490F03">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107803">
        <w:rPr>
          <w:rFonts w:ascii="Arial" w:eastAsia="Times New Roman" w:hAnsi="Arial" w:cs="Arial"/>
          <w:b/>
          <w:bCs/>
          <w:color w:val="333333"/>
          <w:sz w:val="24"/>
          <w:szCs w:val="24"/>
        </w:rPr>
        <w:t>Electronic pointing devices</w:t>
      </w:r>
      <w:r w:rsidRPr="00107803">
        <w:rPr>
          <w:rFonts w:ascii="Arial" w:eastAsia="Times New Roman" w:hAnsi="Arial" w:cs="Arial"/>
          <w:color w:val="333333"/>
          <w:sz w:val="24"/>
          <w:szCs w:val="24"/>
        </w:rPr>
        <w:t xml:space="preserve">—used to control the cursor on the screen without use of hands. Devices used include ultrasound, infrared beams, eye movements, nerve signals, or brain waves. </w:t>
      </w:r>
    </w:p>
    <w:p w:rsidR="003E1D1E" w:rsidRPr="00C904E6" w:rsidRDefault="00490F03" w:rsidP="003E1D1E">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C904E6">
        <w:rPr>
          <w:rFonts w:ascii="Arial" w:eastAsia="Times New Roman" w:hAnsi="Arial" w:cs="Arial"/>
          <w:b/>
          <w:bCs/>
          <w:color w:val="333333"/>
          <w:sz w:val="24"/>
          <w:szCs w:val="24"/>
        </w:rPr>
        <w:t>Sip-and-puff systems</w:t>
      </w:r>
      <w:r w:rsidRPr="00C904E6">
        <w:rPr>
          <w:rFonts w:ascii="Arial" w:eastAsia="Times New Roman" w:hAnsi="Arial" w:cs="Arial"/>
          <w:color w:val="333333"/>
          <w:sz w:val="24"/>
          <w:szCs w:val="24"/>
        </w:rPr>
        <w:t xml:space="preserve">—activated by inhaling or exhaling. </w:t>
      </w:r>
    </w:p>
    <w:p w:rsidR="00490F03" w:rsidRPr="00107803" w:rsidRDefault="00490F03" w:rsidP="00490F03">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107803">
        <w:rPr>
          <w:rFonts w:ascii="Arial" w:eastAsia="Times New Roman" w:hAnsi="Arial" w:cs="Arial"/>
          <w:b/>
          <w:bCs/>
          <w:color w:val="333333"/>
          <w:sz w:val="24"/>
          <w:szCs w:val="24"/>
        </w:rPr>
        <w:t>Wands and sticks</w:t>
      </w:r>
      <w:r w:rsidRPr="00107803">
        <w:rPr>
          <w:rFonts w:ascii="Arial" w:eastAsia="Times New Roman" w:hAnsi="Arial" w:cs="Arial"/>
          <w:color w:val="333333"/>
          <w:sz w:val="24"/>
          <w:szCs w:val="24"/>
        </w:rPr>
        <w:t xml:space="preserve">—worn on the head, held in the mouth or strapped to the chin and used to press keys on the keyboard </w:t>
      </w:r>
    </w:p>
    <w:p w:rsidR="00490F03" w:rsidRPr="00107803" w:rsidRDefault="00490F03" w:rsidP="00490F03">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107803">
        <w:rPr>
          <w:rFonts w:ascii="Arial" w:eastAsia="Times New Roman" w:hAnsi="Arial" w:cs="Arial"/>
          <w:b/>
          <w:bCs/>
          <w:color w:val="333333"/>
          <w:sz w:val="24"/>
          <w:szCs w:val="24"/>
        </w:rPr>
        <w:t>Joysticks</w:t>
      </w:r>
      <w:r w:rsidRPr="00107803">
        <w:rPr>
          <w:rFonts w:ascii="Arial" w:eastAsia="Times New Roman" w:hAnsi="Arial" w:cs="Arial"/>
          <w:color w:val="333333"/>
          <w:sz w:val="24"/>
          <w:szCs w:val="24"/>
        </w:rPr>
        <w:t xml:space="preserve">—manipulated by hand, feet, chin, etc. and used to control the cursor on screen. </w:t>
      </w:r>
    </w:p>
    <w:p w:rsidR="00490F03" w:rsidRPr="00107803" w:rsidRDefault="00490F03" w:rsidP="00490F03">
      <w:pPr>
        <w:numPr>
          <w:ilvl w:val="0"/>
          <w:numId w:val="23"/>
        </w:numPr>
        <w:shd w:val="clear" w:color="auto" w:fill="FFFFFF"/>
        <w:tabs>
          <w:tab w:val="left" w:pos="2808"/>
        </w:tabs>
        <w:spacing w:before="100" w:beforeAutospacing="1" w:after="100" w:afterAutospacing="1" w:line="360" w:lineRule="auto"/>
        <w:ind w:left="450"/>
        <w:rPr>
          <w:rFonts w:ascii="Arial" w:eastAsia="Times New Roman" w:hAnsi="Arial" w:cs="Arial"/>
          <w:color w:val="333333"/>
          <w:sz w:val="24"/>
          <w:szCs w:val="24"/>
        </w:rPr>
      </w:pPr>
      <w:r w:rsidRPr="00107803">
        <w:rPr>
          <w:rFonts w:ascii="Arial" w:eastAsia="Times New Roman" w:hAnsi="Arial" w:cs="Arial"/>
          <w:b/>
          <w:bCs/>
          <w:color w:val="333333"/>
          <w:sz w:val="24"/>
          <w:szCs w:val="24"/>
        </w:rPr>
        <w:t>Trackballs</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33333"/>
          <w:sz w:val="24"/>
          <w:szCs w:val="24"/>
        </w:rPr>
        <w:t>Touch screens</w:t>
      </w:r>
      <w:r w:rsidRPr="00107803">
        <w:rPr>
          <w:rFonts w:ascii="Arial" w:eastAsia="Times New Roman" w:hAnsi="Arial" w:cs="Arial"/>
          <w:color w:val="333333"/>
          <w:sz w:val="24"/>
          <w:szCs w:val="24"/>
        </w:rPr>
        <w:t xml:space="preserve">—allow direct selection or activation of the computer by touching the screen, making it easier to select an option directly rather than through a mouse movement or keyboard. </w:t>
      </w:r>
    </w:p>
    <w:p w:rsidR="00490F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Braille embossers</w:t>
      </w:r>
      <w:r w:rsidRPr="00107803">
        <w:rPr>
          <w:rFonts w:ascii="Arial" w:eastAsia="Times New Roman" w:hAnsi="Arial" w:cs="Arial"/>
          <w:color w:val="3F3F3F"/>
          <w:sz w:val="24"/>
          <w:szCs w:val="24"/>
        </w:rPr>
        <w:t xml:space="preserve"> transfer computer generated text into embossed Braille output. </w:t>
      </w:r>
    </w:p>
    <w:p w:rsidR="00490F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Keyboard filters</w:t>
      </w:r>
      <w:r w:rsidRPr="00107803">
        <w:rPr>
          <w:rFonts w:ascii="Arial" w:eastAsia="Times New Roman" w:hAnsi="Arial" w:cs="Arial"/>
          <w:color w:val="3F3F3F"/>
          <w:sz w:val="24"/>
          <w:szCs w:val="24"/>
        </w:rPr>
        <w:t xml:space="preserve"> are typing aids such as word prediction utilities and add-on spelling checkers that reduce the required number of keystrokes. </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Light signaler alerts</w:t>
      </w:r>
      <w:r w:rsidRPr="00107803">
        <w:rPr>
          <w:rFonts w:ascii="Arial" w:eastAsia="Times New Roman" w:hAnsi="Arial" w:cs="Arial"/>
          <w:color w:val="3F3F3F"/>
          <w:sz w:val="24"/>
          <w:szCs w:val="24"/>
        </w:rPr>
        <w:t xml:space="preserve"> monitor computer sounds and alert the computer user with light signals. This is useful when a computer user cannot hear computer sounds or is not directly in front of the computer screen.</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color w:val="3F3F3F"/>
          <w:sz w:val="24"/>
          <w:szCs w:val="24"/>
        </w:rPr>
        <w:t xml:space="preserve"> </w:t>
      </w:r>
      <w:r w:rsidRPr="00107803">
        <w:rPr>
          <w:rFonts w:ascii="Arial" w:eastAsia="Times New Roman" w:hAnsi="Arial" w:cs="Arial"/>
          <w:b/>
          <w:bCs/>
          <w:color w:val="3F3F3F"/>
          <w:sz w:val="24"/>
          <w:szCs w:val="24"/>
        </w:rPr>
        <w:t>On-screen keyboards</w:t>
      </w:r>
      <w:r w:rsidRPr="00107803">
        <w:rPr>
          <w:rFonts w:ascii="Arial" w:eastAsia="Times New Roman" w:hAnsi="Arial" w:cs="Arial"/>
          <w:color w:val="3F3F3F"/>
          <w:sz w:val="24"/>
          <w:szCs w:val="24"/>
        </w:rPr>
        <w:t xml:space="preserve"> provide an image of a standard or modified keyboard on the computer screen that allows the user to select keys with a mouse, touch screen, trackball, joystick, switch, or electronic pointing device. </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Reading tools and learning disabilities programs</w:t>
      </w:r>
      <w:r w:rsidRPr="00107803">
        <w:rPr>
          <w:rFonts w:ascii="Arial" w:eastAsia="Times New Roman" w:hAnsi="Arial" w:cs="Arial"/>
          <w:color w:val="3F3F3F"/>
          <w:sz w:val="24"/>
          <w:szCs w:val="24"/>
        </w:rPr>
        <w:t xml:space="preserve"> include software and hardware designed to make text-based materials more accessible for people who have difficulty with reading. Options can include scanning, reformatting, navigating, or speaking text out loud. </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Refreshable Braille displays</w:t>
      </w:r>
      <w:r w:rsidRPr="00107803">
        <w:rPr>
          <w:rFonts w:ascii="Arial" w:eastAsia="Times New Roman" w:hAnsi="Arial" w:cs="Arial"/>
          <w:color w:val="3F3F3F"/>
          <w:sz w:val="24"/>
          <w:szCs w:val="24"/>
        </w:rPr>
        <w:t xml:space="preserve"> provide tactile output of information represented on the computer screen. </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Screen enlargers, or screen magnifiers</w:t>
      </w:r>
      <w:r w:rsidRPr="00107803">
        <w:rPr>
          <w:rFonts w:ascii="Arial" w:eastAsia="Times New Roman" w:hAnsi="Arial" w:cs="Arial"/>
          <w:color w:val="3F3F3F"/>
          <w:sz w:val="24"/>
          <w:szCs w:val="24"/>
        </w:rPr>
        <w:t>, work like a magnifying glass for the computer by enlarging a portion of the screen.</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Screen readers</w:t>
      </w:r>
      <w:r w:rsidRPr="00107803">
        <w:rPr>
          <w:rFonts w:ascii="Arial" w:eastAsia="Times New Roman" w:hAnsi="Arial" w:cs="Arial"/>
          <w:color w:val="3F3F3F"/>
          <w:sz w:val="24"/>
          <w:szCs w:val="24"/>
        </w:rPr>
        <w:t xml:space="preserve"> are used to verbalize, or "speak," everything on the screen including text, graphics, control buttons, and menus into a computerized voice that is spoken aloud. In essence, a screen reader transforms a graphic user interface (GUI) into an audio interface. Screen readers are essential for computer users who are blind. </w:t>
      </w:r>
    </w:p>
    <w:p w:rsidR="00490F03" w:rsidRPr="001078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Speech recognition or voice recognition programs</w:t>
      </w:r>
      <w:r w:rsidRPr="00107803">
        <w:rPr>
          <w:rFonts w:ascii="Arial" w:eastAsia="Times New Roman" w:hAnsi="Arial" w:cs="Arial"/>
          <w:color w:val="3F3F3F"/>
          <w:sz w:val="24"/>
          <w:szCs w:val="24"/>
        </w:rPr>
        <w:t xml:space="preserve">, allow people to give commands and enter data using their voices rather than a mouse or keyboard. </w:t>
      </w:r>
    </w:p>
    <w:p w:rsidR="002D0B9C" w:rsidRPr="00C904E6" w:rsidRDefault="00490F03" w:rsidP="003E1D1E">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C904E6">
        <w:rPr>
          <w:rFonts w:ascii="Arial" w:eastAsia="Times New Roman" w:hAnsi="Arial" w:cs="Arial"/>
          <w:b/>
          <w:bCs/>
          <w:color w:val="3F3F3F"/>
          <w:sz w:val="24"/>
          <w:szCs w:val="24"/>
        </w:rPr>
        <w:t>Text-to-Speech (TTS) or speech synthesizers</w:t>
      </w:r>
      <w:r w:rsidRPr="00C904E6">
        <w:rPr>
          <w:rFonts w:ascii="Arial" w:eastAsia="Times New Roman" w:hAnsi="Arial" w:cs="Arial"/>
          <w:color w:val="3F3F3F"/>
          <w:sz w:val="24"/>
          <w:szCs w:val="24"/>
        </w:rPr>
        <w:t xml:space="preserve"> receive information going to the screen in the form of letters, numbers, and punctuation marks, and then "speak" it out loud in a computerized voice</w:t>
      </w:r>
    </w:p>
    <w:p w:rsidR="00490F03" w:rsidRDefault="00490F03" w:rsidP="00490F03">
      <w:pPr>
        <w:numPr>
          <w:ilvl w:val="0"/>
          <w:numId w:val="23"/>
        </w:numPr>
        <w:shd w:val="clear" w:color="auto" w:fill="FFFFFF"/>
        <w:tabs>
          <w:tab w:val="left" w:pos="2808"/>
        </w:tabs>
        <w:spacing w:before="100" w:beforeAutospacing="1" w:after="100" w:afterAutospacing="1" w:line="330" w:lineRule="atLeast"/>
        <w:ind w:left="450"/>
        <w:rPr>
          <w:rFonts w:ascii="Arial" w:eastAsia="Times New Roman" w:hAnsi="Arial" w:cs="Arial"/>
          <w:color w:val="3F3F3F"/>
          <w:sz w:val="24"/>
          <w:szCs w:val="24"/>
        </w:rPr>
      </w:pPr>
      <w:r w:rsidRPr="00107803">
        <w:rPr>
          <w:rFonts w:ascii="Arial" w:eastAsia="Times New Roman" w:hAnsi="Arial" w:cs="Arial"/>
          <w:b/>
          <w:bCs/>
          <w:color w:val="3F3F3F"/>
          <w:sz w:val="24"/>
          <w:szCs w:val="24"/>
        </w:rPr>
        <w:t>Talking and large-print word processors</w:t>
      </w:r>
      <w:r w:rsidRPr="00107803">
        <w:rPr>
          <w:rFonts w:ascii="Arial" w:eastAsia="Times New Roman" w:hAnsi="Arial" w:cs="Arial"/>
          <w:color w:val="3F3F3F"/>
          <w:sz w:val="24"/>
          <w:szCs w:val="24"/>
        </w:rPr>
        <w:t xml:space="preserve"> are software programs that use speech synthesizers to provide auditory feedback of what is typed. Large-print word processors allow the user to view everything in large text without added screen enlargement. </w:t>
      </w:r>
    </w:p>
    <w:p w:rsidR="00490F03" w:rsidRPr="00107803" w:rsidRDefault="00490F03" w:rsidP="00490F03">
      <w:pPr>
        <w:shd w:val="clear" w:color="auto" w:fill="FFFFFF"/>
        <w:tabs>
          <w:tab w:val="left" w:pos="2808"/>
        </w:tabs>
        <w:spacing w:before="100" w:beforeAutospacing="1" w:after="100" w:afterAutospacing="1" w:line="330" w:lineRule="atLeast"/>
        <w:rPr>
          <w:rFonts w:ascii="Arial" w:eastAsia="Times New Roman" w:hAnsi="Arial" w:cs="Arial"/>
          <w:color w:val="3F3F3F"/>
          <w:sz w:val="24"/>
          <w:szCs w:val="24"/>
        </w:rPr>
      </w:pPr>
      <w:r w:rsidRPr="0076101B">
        <w:rPr>
          <w:rFonts w:ascii="Arial" w:eastAsia="Times New Roman" w:hAnsi="Arial" w:cs="Arial"/>
          <w:noProof/>
          <w:color w:val="3F3F3F"/>
          <w:sz w:val="24"/>
          <w:szCs w:val="24"/>
        </w:rPr>
        <mc:AlternateContent>
          <mc:Choice Requires="wps">
            <w:drawing>
              <wp:anchor distT="0" distB="0" distL="114300" distR="114300" simplePos="0" relativeHeight="251706368" behindDoc="0" locked="0" layoutInCell="1" allowOverlap="1" wp14:anchorId="0F18C8D3" wp14:editId="44DD0C1C">
                <wp:simplePos x="0" y="0"/>
                <wp:positionH relativeFrom="column">
                  <wp:align>center</wp:align>
                </wp:positionH>
                <wp:positionV relativeFrom="paragraph">
                  <wp:posOffset>0</wp:posOffset>
                </wp:positionV>
                <wp:extent cx="5772150" cy="140398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solidFill>
                            <a:srgbClr val="000000"/>
                          </a:solidFill>
                          <a:miter lim="800000"/>
                          <a:headEnd/>
                          <a:tailEnd/>
                        </a:ln>
                      </wps:spPr>
                      <wps:txbx>
                        <w:txbxContent>
                          <w:p w:rsidR="004159B3" w:rsidRPr="00DF4F85" w:rsidRDefault="004159B3" w:rsidP="00490F03">
                            <w:pPr>
                              <w:pStyle w:val="NoSpacing"/>
                              <w:rPr>
                                <w:rFonts w:ascii="Arial" w:hAnsi="Arial" w:cs="Arial"/>
                                <w:b/>
                                <w:sz w:val="24"/>
                                <w:szCs w:val="24"/>
                              </w:rPr>
                            </w:pPr>
                            <w:r w:rsidRPr="00DF4F85">
                              <w:rPr>
                                <w:rFonts w:ascii="Arial" w:hAnsi="Arial" w:cs="Arial"/>
                                <w:b/>
                                <w:sz w:val="24"/>
                                <w:szCs w:val="24"/>
                              </w:rPr>
                              <w:t xml:space="preserve">Advocacy Tip – Assistive technology can make the difference between being able to do a specific job and not being able to do it.  Always consider having an assistive technology assessment to be sure that you or a family member has every chance of being successful </w:t>
                            </w:r>
                            <w:r>
                              <w:rPr>
                                <w:rFonts w:ascii="Arial" w:hAnsi="Arial" w:cs="Arial"/>
                                <w:b/>
                                <w:sz w:val="24"/>
                                <w:szCs w:val="24"/>
                              </w:rPr>
                              <w:t>on the job they want.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0;width:454.5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XcJgIAAE4EAAAOAAAAZHJzL2Uyb0RvYy54bWysVNtu2zAMfR+wfxD0vvjSeE2MOEWXLsOA&#10;7gK0+wBalmNhsqRJSuzs60fJaZrdXob5QRBF6ujwkPTqZuwlOXDrhFYVzWYpJVwx3Qi1q+iXx+2r&#10;BSXOg2pAasUreuSO3qxfvlgNpuS57rRsuCUIolw5mIp23psySRzreA9upg1X6Gy17cGjaXdJY2FA&#10;9F4meZq+TgZtG2M1487h6d3kpOuI37ac+U9t67gnsqLIzcfVxrUOa7JeQbmzYDrBTjTgH1j0IBQ+&#10;eoa6Aw9kb8VvUL1gVjvd+hnTfaLbVjAec8BssvSXbB46MDzmguI4c5bJ/T9Y9vHw2RLRYO2uKFHQ&#10;Y40e+ejJGz2SPMgzGFdi1IPBOD/iMYbGVJ251+yrI0pvOlA7fmutHjoODdLLws3k4uqE4wJIPXzQ&#10;DT4De68j0NjaPmiHahBExzIdz6UJVBgeFtfXeVagi6Evm6dXy0UR34Dy6bqxzr/juidhU1GLtY/w&#10;cLh3PtCB8ikkvOa0FM1WSBkNu6s30pIDYJ9s43dC/ylMKjJUdFnkxaTAXyHS+P0JohceG16KvqKL&#10;cxCUQbe3qont6EHIaY+UpToJGbSbVPRjPU4lixIElWvdHFFaq6cGx4HETaftd0oGbO6Kum97sJwS&#10;+V5heZbZfB6mIRrz4jpHw1566ksPKIZQFfWUTNuNjxMUhTO3WMatiAI/MzlxxqaNup8GLEzFpR2j&#10;nn8D6x8AAAD//wMAUEsDBBQABgAIAAAAIQB6Hf462gAAAAUBAAAPAAAAZHJzL2Rvd25yZXYueG1s&#10;TI/BbsIwEETvSPyDtZV6QcVJKlBJ46AWiVNPpPRu4m0SNV4H20D4+257gctIo1nNvC3Wo+3FGX3o&#10;HClI5wkIpNqZjhoF+8/t0wuIEDUZ3TtCBVcMsC6nk0Lnxl1oh+cqNoJLKORaQRvjkEsZ6hatDnM3&#10;IHH27bzVka1vpPH6wuW2l1mSLKXVHfFCqwfctFj/VCerYHmsnmcfX2ZGu+v23dd2YTb7hVKPD+Pb&#10;K4iIY7wdwx8+o0PJTAd3IhNEr4Afif/K2SpZsT0oyLI0BVkW8p6+/AUAAP//AwBQSwECLQAUAAYA&#10;CAAAACEAtoM4kv4AAADhAQAAEwAAAAAAAAAAAAAAAAAAAAAAW0NvbnRlbnRfVHlwZXNdLnhtbFBL&#10;AQItABQABgAIAAAAIQA4/SH/1gAAAJQBAAALAAAAAAAAAAAAAAAAAC8BAABfcmVscy8ucmVsc1BL&#10;AQItABQABgAIAAAAIQCHRAXcJgIAAE4EAAAOAAAAAAAAAAAAAAAAAC4CAABkcnMvZTJvRG9jLnht&#10;bFBLAQItABQABgAIAAAAIQB6Hf462gAAAAUBAAAPAAAAAAAAAAAAAAAAAIAEAABkcnMvZG93bnJl&#10;di54bWxQSwUGAAAAAAQABADzAAAAhwUAAAAA&#10;">
                <v:textbox style="mso-fit-shape-to-text:t">
                  <w:txbxContent>
                    <w:p w:rsidR="004159B3" w:rsidRPr="00DF4F85" w:rsidRDefault="004159B3" w:rsidP="00490F03">
                      <w:pPr>
                        <w:pStyle w:val="NoSpacing"/>
                        <w:rPr>
                          <w:rFonts w:ascii="Arial" w:hAnsi="Arial" w:cs="Arial"/>
                          <w:b/>
                          <w:sz w:val="24"/>
                          <w:szCs w:val="24"/>
                        </w:rPr>
                      </w:pPr>
                      <w:r w:rsidRPr="00DF4F85">
                        <w:rPr>
                          <w:rFonts w:ascii="Arial" w:hAnsi="Arial" w:cs="Arial"/>
                          <w:b/>
                          <w:sz w:val="24"/>
                          <w:szCs w:val="24"/>
                        </w:rPr>
                        <w:t xml:space="preserve">Advocacy Tip – Assistive technology can make the difference between being able to do a specific job and not being able to do it.  Always consider having an assistive technology assessment to be sure that you or a family member has every chance of being successful </w:t>
                      </w:r>
                      <w:r>
                        <w:rPr>
                          <w:rFonts w:ascii="Arial" w:hAnsi="Arial" w:cs="Arial"/>
                          <w:b/>
                          <w:sz w:val="24"/>
                          <w:szCs w:val="24"/>
                        </w:rPr>
                        <w:t>on the job they want.</w:t>
                      </w:r>
                    </w:p>
                  </w:txbxContent>
                </v:textbox>
              </v:shape>
            </w:pict>
          </mc:Fallback>
        </mc:AlternateContent>
      </w:r>
    </w:p>
    <w:p w:rsidR="00490F03" w:rsidRPr="00107803" w:rsidRDefault="00490F03" w:rsidP="00490F03">
      <w:pPr>
        <w:tabs>
          <w:tab w:val="left" w:pos="2808"/>
        </w:tabs>
        <w:rPr>
          <w:rFonts w:ascii="Arial" w:hAnsi="Arial" w:cs="Arial"/>
          <w:sz w:val="24"/>
          <w:szCs w:val="24"/>
        </w:rPr>
      </w:pPr>
    </w:p>
    <w:p w:rsidR="00490F03" w:rsidRDefault="00490F03" w:rsidP="00490F03">
      <w:pPr>
        <w:shd w:val="clear" w:color="auto" w:fill="FFFFFF"/>
        <w:spacing w:after="0" w:line="300" w:lineRule="atLeast"/>
        <w:rPr>
          <w:rFonts w:ascii="Arial" w:eastAsia="Times New Roman" w:hAnsi="Arial" w:cs="Arial"/>
          <w:color w:val="000000"/>
          <w:sz w:val="24"/>
          <w:szCs w:val="24"/>
        </w:rPr>
      </w:pPr>
    </w:p>
    <w:p w:rsidR="00490F03" w:rsidRPr="00C532FA" w:rsidRDefault="00490F03" w:rsidP="00490F03">
      <w:pPr>
        <w:pStyle w:val="NoSpacing"/>
      </w:pPr>
      <w:r w:rsidRPr="00C532FA">
        <w:t xml:space="preserve"> </w:t>
      </w:r>
    </w:p>
    <w:p w:rsidR="00490F03" w:rsidRDefault="00490F03" w:rsidP="00490F03">
      <w:pPr>
        <w:pStyle w:val="NoSpacing"/>
        <w:rPr>
          <w:rFonts w:ascii="Arial" w:hAnsi="Arial" w:cs="Arial"/>
          <w:sz w:val="32"/>
          <w:szCs w:val="32"/>
        </w:rPr>
      </w:pPr>
      <w:r>
        <w:rPr>
          <w:rFonts w:ascii="Arial" w:hAnsi="Arial" w:cs="Arial"/>
          <w:sz w:val="32"/>
          <w:szCs w:val="32"/>
        </w:rPr>
        <w:t>2.  Job Accommodations</w:t>
      </w:r>
    </w:p>
    <w:p w:rsidR="00490F03" w:rsidRPr="00DF4F85" w:rsidRDefault="00490F03" w:rsidP="00490F03">
      <w:pPr>
        <w:pStyle w:val="NoSpacing"/>
        <w:ind w:left="540"/>
        <w:rPr>
          <w:rFonts w:ascii="Arial" w:hAnsi="Arial" w:cs="Arial"/>
          <w:sz w:val="24"/>
          <w:szCs w:val="24"/>
        </w:rPr>
      </w:pPr>
    </w:p>
    <w:p w:rsidR="00490F03" w:rsidRPr="00DF4F85" w:rsidRDefault="00490F03" w:rsidP="00490F03">
      <w:pPr>
        <w:pStyle w:val="NoSpacing"/>
      </w:pPr>
      <w:r w:rsidRPr="000A14CE">
        <w:rPr>
          <w:rFonts w:ascii="Arial" w:hAnsi="Arial" w:cs="Arial"/>
          <w:sz w:val="24"/>
          <w:szCs w:val="24"/>
        </w:rPr>
        <w:t xml:space="preserve">The Job Accommodation Network (JAN) is the leading source of free, expert, and confidential help on workplace accommodations and disability employment issues. Anyone can go to the JAN accommodations network online to see what possible accommodations might be for a specific disability.  It also contains templates that can be used to request an accommodation of an employer.  For more information visit </w:t>
      </w:r>
      <w:hyperlink r:id="rId20" w:history="1">
        <w:r w:rsidRPr="000A14CE">
          <w:rPr>
            <w:rStyle w:val="Hyperlink"/>
            <w:rFonts w:ascii="Arial" w:hAnsi="Arial" w:cs="Arial"/>
            <w:sz w:val="24"/>
            <w:szCs w:val="24"/>
          </w:rPr>
          <w:t>http://askjan.org/</w:t>
        </w:r>
      </w:hyperlink>
      <w:r>
        <w:t xml:space="preserve"> </w:t>
      </w:r>
      <w:r w:rsidRPr="000A14CE">
        <w:rPr>
          <w:rFonts w:ascii="Arial" w:hAnsi="Arial" w:cs="Arial"/>
          <w:sz w:val="24"/>
          <w:szCs w:val="24"/>
        </w:rPr>
        <w:t>or call (800)526-7234 (Voice) (877)781-9403 (TTY)</w:t>
      </w:r>
    </w:p>
    <w:p w:rsidR="00490F03" w:rsidRPr="000A14CE" w:rsidRDefault="00490F03" w:rsidP="00490F03">
      <w:pPr>
        <w:pStyle w:val="NoSpacing"/>
        <w:ind w:left="540"/>
        <w:rPr>
          <w:rFonts w:ascii="Arial" w:hAnsi="Arial" w:cs="Arial"/>
          <w:sz w:val="24"/>
          <w:szCs w:val="24"/>
        </w:rPr>
      </w:pPr>
    </w:p>
    <w:p w:rsidR="00490F03" w:rsidRDefault="00490F03" w:rsidP="00490F03">
      <w:pPr>
        <w:pStyle w:val="NoSpacing"/>
        <w:ind w:left="90"/>
        <w:rPr>
          <w:rFonts w:ascii="Arial" w:hAnsi="Arial" w:cs="Arial"/>
          <w:sz w:val="32"/>
          <w:szCs w:val="32"/>
        </w:rPr>
      </w:pPr>
      <w:r>
        <w:rPr>
          <w:rFonts w:ascii="Arial" w:hAnsi="Arial" w:cs="Arial"/>
          <w:sz w:val="32"/>
          <w:szCs w:val="32"/>
        </w:rPr>
        <w:t>3.  Client Assistance Program</w:t>
      </w:r>
    </w:p>
    <w:p w:rsidR="00490F03" w:rsidRDefault="00490F03" w:rsidP="00490F03">
      <w:pPr>
        <w:pStyle w:val="NoSpacing"/>
        <w:rPr>
          <w:rFonts w:ascii="Arial" w:hAnsi="Arial" w:cs="Arial"/>
          <w:sz w:val="32"/>
          <w:szCs w:val="32"/>
        </w:rPr>
      </w:pPr>
    </w:p>
    <w:p w:rsidR="00490F03" w:rsidRPr="000A14CE" w:rsidRDefault="00490F03" w:rsidP="00490F03">
      <w:pPr>
        <w:pStyle w:val="NoSpacing"/>
        <w:rPr>
          <w:rFonts w:ascii="Arial" w:hAnsi="Arial" w:cs="Arial"/>
          <w:sz w:val="24"/>
          <w:szCs w:val="24"/>
        </w:rPr>
      </w:pPr>
      <w:r w:rsidRPr="000A14CE">
        <w:rPr>
          <w:rFonts w:ascii="Arial" w:hAnsi="Arial" w:cs="Arial"/>
          <w:sz w:val="24"/>
          <w:szCs w:val="24"/>
        </w:rPr>
        <w:t xml:space="preserve">The </w:t>
      </w:r>
      <w:r>
        <w:rPr>
          <w:rFonts w:ascii="Arial" w:hAnsi="Arial" w:cs="Arial"/>
          <w:sz w:val="24"/>
          <w:szCs w:val="24"/>
        </w:rPr>
        <w:t>C</w:t>
      </w:r>
      <w:r w:rsidRPr="000A14CE">
        <w:rPr>
          <w:rFonts w:ascii="Arial" w:hAnsi="Arial" w:cs="Arial"/>
          <w:sz w:val="24"/>
          <w:szCs w:val="24"/>
        </w:rPr>
        <w:t xml:space="preserve">lient </w:t>
      </w:r>
      <w:r>
        <w:rPr>
          <w:rFonts w:ascii="Arial" w:hAnsi="Arial" w:cs="Arial"/>
          <w:sz w:val="24"/>
          <w:szCs w:val="24"/>
        </w:rPr>
        <w:t>A</w:t>
      </w:r>
      <w:r w:rsidRPr="000A14CE">
        <w:rPr>
          <w:rFonts w:ascii="Arial" w:hAnsi="Arial" w:cs="Arial"/>
          <w:sz w:val="24"/>
          <w:szCs w:val="24"/>
        </w:rPr>
        <w:t xml:space="preserve">ssistance </w:t>
      </w:r>
      <w:r>
        <w:rPr>
          <w:rFonts w:ascii="Arial" w:hAnsi="Arial" w:cs="Arial"/>
          <w:sz w:val="24"/>
          <w:szCs w:val="24"/>
        </w:rPr>
        <w:t>P</w:t>
      </w:r>
      <w:r w:rsidRPr="000A14CE">
        <w:rPr>
          <w:rFonts w:ascii="Arial" w:hAnsi="Arial" w:cs="Arial"/>
          <w:sz w:val="24"/>
          <w:szCs w:val="24"/>
        </w:rPr>
        <w:t>rogram, also known as CAP, assists DVR participants to work out problems that may be occurring between a participant and DVR.  CAP serves anyone who requests services</w:t>
      </w:r>
      <w:r>
        <w:rPr>
          <w:rFonts w:ascii="Arial" w:hAnsi="Arial" w:cs="Arial"/>
          <w:sz w:val="24"/>
          <w:szCs w:val="24"/>
        </w:rPr>
        <w:t xml:space="preserve"> and who has a disability.  This is a free service.  </w:t>
      </w:r>
      <w:r w:rsidRPr="000A14CE">
        <w:rPr>
          <w:rFonts w:ascii="Arial" w:hAnsi="Arial" w:cs="Arial"/>
          <w:color w:val="000000"/>
          <w:sz w:val="24"/>
          <w:szCs w:val="24"/>
        </w:rPr>
        <w:t>CAP was established by Congress to provide information about services for people with disabilities and to provide assistance when a person is having difficulty receiving services that are funded under the Rehabilitation Act</w:t>
      </w:r>
      <w:r>
        <w:rPr>
          <w:rFonts w:ascii="Arial" w:hAnsi="Arial" w:cs="Arial"/>
          <w:color w:val="000000"/>
          <w:sz w:val="24"/>
          <w:szCs w:val="24"/>
        </w:rPr>
        <w:t xml:space="preserve"> such as DVR</w:t>
      </w:r>
      <w:r w:rsidRPr="000A14CE">
        <w:rPr>
          <w:rFonts w:ascii="Arial" w:hAnsi="Arial" w:cs="Arial"/>
          <w:color w:val="000000"/>
          <w:sz w:val="24"/>
          <w:szCs w:val="24"/>
        </w:rPr>
        <w:t xml:space="preserve">. </w:t>
      </w:r>
    </w:p>
    <w:p w:rsidR="009D7387" w:rsidRDefault="009D7387" w:rsidP="00490F03">
      <w:pPr>
        <w:pStyle w:val="NoSpacing"/>
        <w:rPr>
          <w:rFonts w:ascii="Arial" w:hAnsi="Arial" w:cs="Arial"/>
          <w:b/>
          <w:bCs/>
          <w:color w:val="000000"/>
          <w:sz w:val="24"/>
          <w:szCs w:val="24"/>
        </w:rPr>
      </w:pPr>
    </w:p>
    <w:p w:rsidR="00490F03" w:rsidRDefault="00490F03" w:rsidP="00490F03">
      <w:pPr>
        <w:pStyle w:val="NoSpacing"/>
        <w:rPr>
          <w:rFonts w:ascii="Arial" w:hAnsi="Arial" w:cs="Arial"/>
          <w:b/>
          <w:bCs/>
          <w:color w:val="000000"/>
          <w:sz w:val="24"/>
          <w:szCs w:val="24"/>
        </w:rPr>
      </w:pPr>
      <w:r w:rsidRPr="000A14CE">
        <w:rPr>
          <w:rFonts w:ascii="Arial" w:hAnsi="Arial" w:cs="Arial"/>
          <w:b/>
          <w:bCs/>
          <w:color w:val="000000"/>
          <w:sz w:val="24"/>
          <w:szCs w:val="24"/>
        </w:rPr>
        <w:t xml:space="preserve">CAP Services </w:t>
      </w:r>
    </w:p>
    <w:p w:rsidR="009D7387" w:rsidRPr="000A14CE" w:rsidRDefault="009D7387" w:rsidP="00490F03">
      <w:pPr>
        <w:pStyle w:val="NoSpacing"/>
        <w:rPr>
          <w:rFonts w:ascii="Arial" w:hAnsi="Arial" w:cs="Arial"/>
          <w:color w:val="000000"/>
          <w:sz w:val="24"/>
          <w:szCs w:val="24"/>
        </w:rPr>
      </w:pPr>
    </w:p>
    <w:p w:rsidR="00490F03" w:rsidRPr="000A14CE" w:rsidRDefault="00490F03" w:rsidP="00490F03">
      <w:pPr>
        <w:pStyle w:val="NoSpacing"/>
        <w:rPr>
          <w:rFonts w:ascii="Arial" w:hAnsi="Arial" w:cs="Arial"/>
          <w:color w:val="000000"/>
          <w:sz w:val="24"/>
          <w:szCs w:val="24"/>
        </w:rPr>
      </w:pPr>
      <w:r w:rsidRPr="000A14CE">
        <w:rPr>
          <w:rFonts w:ascii="Arial" w:hAnsi="Arial" w:cs="Arial"/>
          <w:color w:val="000000"/>
          <w:sz w:val="24"/>
          <w:szCs w:val="24"/>
        </w:rPr>
        <w:t xml:space="preserve">1. CAP staff can provide information about Vocational Rehabilitation Services and Independent Living Services in Wisconsin. </w:t>
      </w:r>
    </w:p>
    <w:p w:rsidR="00490F03" w:rsidRPr="000A14CE" w:rsidRDefault="00490F03" w:rsidP="00490F03">
      <w:pPr>
        <w:pStyle w:val="NoSpacing"/>
        <w:rPr>
          <w:rFonts w:ascii="Arial" w:hAnsi="Arial" w:cs="Arial"/>
          <w:color w:val="000000"/>
          <w:sz w:val="24"/>
          <w:szCs w:val="24"/>
        </w:rPr>
      </w:pPr>
      <w:r w:rsidRPr="000A14CE">
        <w:rPr>
          <w:rFonts w:ascii="Arial" w:hAnsi="Arial" w:cs="Arial"/>
          <w:color w:val="000000"/>
          <w:sz w:val="24"/>
          <w:szCs w:val="24"/>
        </w:rPr>
        <w:t xml:space="preserve">2. CAP staff can tell you about the types of services you can expect from a Vocational Rehabilitation Counselor, Rehabilitation Teacher or other Vocational Service Providers. </w:t>
      </w:r>
    </w:p>
    <w:p w:rsidR="00490F03" w:rsidRPr="000A14CE" w:rsidRDefault="00490F03" w:rsidP="00490F03">
      <w:pPr>
        <w:pStyle w:val="NoSpacing"/>
        <w:rPr>
          <w:rFonts w:ascii="Arial" w:hAnsi="Arial" w:cs="Arial"/>
          <w:color w:val="000000"/>
          <w:sz w:val="24"/>
          <w:szCs w:val="24"/>
        </w:rPr>
      </w:pPr>
      <w:r w:rsidRPr="000A14CE">
        <w:rPr>
          <w:rFonts w:ascii="Arial" w:hAnsi="Arial" w:cs="Arial"/>
          <w:color w:val="000000"/>
          <w:sz w:val="24"/>
          <w:szCs w:val="24"/>
        </w:rPr>
        <w:t xml:space="preserve">3. CAP staff can assist you in determining if you are receiving appropriate services. </w:t>
      </w:r>
    </w:p>
    <w:p w:rsidR="00490F03" w:rsidRPr="000A14CE" w:rsidRDefault="00490F03" w:rsidP="00490F03">
      <w:pPr>
        <w:pStyle w:val="NoSpacing"/>
        <w:rPr>
          <w:rFonts w:ascii="Arial" w:hAnsi="Arial" w:cs="Arial"/>
          <w:color w:val="000000"/>
          <w:sz w:val="24"/>
          <w:szCs w:val="24"/>
        </w:rPr>
      </w:pPr>
      <w:r w:rsidRPr="000A14CE">
        <w:rPr>
          <w:rFonts w:ascii="Arial" w:hAnsi="Arial" w:cs="Arial"/>
          <w:color w:val="000000"/>
          <w:sz w:val="24"/>
          <w:szCs w:val="24"/>
        </w:rPr>
        <w:t xml:space="preserve">4. CAP staff can assist you in resolving differences with your VR Counselor, Rehabilitation Teacher, or Independent Living Center staff person. </w:t>
      </w:r>
    </w:p>
    <w:p w:rsidR="00490F03" w:rsidRPr="000A14CE" w:rsidRDefault="00490F03" w:rsidP="00490F03">
      <w:pPr>
        <w:pStyle w:val="NoSpacing"/>
        <w:rPr>
          <w:rFonts w:ascii="Arial" w:hAnsi="Arial" w:cs="Arial"/>
          <w:color w:val="000000"/>
          <w:sz w:val="24"/>
          <w:szCs w:val="24"/>
        </w:rPr>
      </w:pPr>
      <w:r w:rsidRPr="000A14CE">
        <w:rPr>
          <w:rFonts w:ascii="Arial" w:hAnsi="Arial" w:cs="Arial"/>
          <w:color w:val="000000"/>
          <w:sz w:val="24"/>
          <w:szCs w:val="24"/>
        </w:rPr>
        <w:t xml:space="preserve">5. If differences cannot be resolved, CAP staff can assist a person with an appeal or other legal remedy when appropriate services have been denied. </w:t>
      </w:r>
    </w:p>
    <w:p w:rsidR="002D0B9C" w:rsidRDefault="002D0B9C" w:rsidP="00490F03">
      <w:pPr>
        <w:pStyle w:val="NoSpacing"/>
        <w:rPr>
          <w:rFonts w:ascii="Arial" w:hAnsi="Arial" w:cs="Arial"/>
          <w:b/>
          <w:bCs/>
          <w:color w:val="000000"/>
          <w:sz w:val="24"/>
          <w:szCs w:val="24"/>
        </w:rPr>
      </w:pPr>
    </w:p>
    <w:p w:rsidR="00490F03" w:rsidRPr="002D0B9C" w:rsidRDefault="00490F03" w:rsidP="00490F03">
      <w:pPr>
        <w:pStyle w:val="NoSpacing"/>
        <w:rPr>
          <w:rFonts w:ascii="Arial" w:hAnsi="Arial" w:cs="Arial"/>
          <w:b/>
          <w:bCs/>
          <w:color w:val="000000"/>
          <w:sz w:val="28"/>
          <w:szCs w:val="28"/>
        </w:rPr>
      </w:pPr>
      <w:r w:rsidRPr="000A14CE">
        <w:rPr>
          <w:rFonts w:ascii="Arial" w:hAnsi="Arial" w:cs="Arial"/>
          <w:b/>
          <w:bCs/>
          <w:color w:val="000000"/>
          <w:sz w:val="24"/>
          <w:szCs w:val="24"/>
        </w:rPr>
        <w:t xml:space="preserve">CAP staff will not advocate for anything that is against your wishes. If </w:t>
      </w:r>
      <w:r>
        <w:rPr>
          <w:rFonts w:ascii="Arial" w:hAnsi="Arial" w:cs="Arial"/>
          <w:b/>
          <w:bCs/>
          <w:color w:val="000000"/>
          <w:sz w:val="24"/>
          <w:szCs w:val="24"/>
        </w:rPr>
        <w:t>they</w:t>
      </w:r>
      <w:r w:rsidRPr="000A14CE">
        <w:rPr>
          <w:rFonts w:ascii="Arial" w:hAnsi="Arial" w:cs="Arial"/>
          <w:b/>
          <w:bCs/>
          <w:color w:val="000000"/>
          <w:sz w:val="24"/>
          <w:szCs w:val="24"/>
        </w:rPr>
        <w:t xml:space="preserve"> feel your complaint does not have merit under the law, </w:t>
      </w:r>
      <w:r>
        <w:rPr>
          <w:rFonts w:ascii="Arial" w:hAnsi="Arial" w:cs="Arial"/>
          <w:b/>
          <w:bCs/>
          <w:color w:val="000000"/>
          <w:sz w:val="24"/>
          <w:szCs w:val="24"/>
        </w:rPr>
        <w:t>they</w:t>
      </w:r>
      <w:r w:rsidRPr="000A14CE">
        <w:rPr>
          <w:rFonts w:ascii="Arial" w:hAnsi="Arial" w:cs="Arial"/>
          <w:b/>
          <w:bCs/>
          <w:color w:val="000000"/>
          <w:sz w:val="24"/>
          <w:szCs w:val="24"/>
        </w:rPr>
        <w:t xml:space="preserve"> will explain why and advise you that </w:t>
      </w:r>
      <w:r>
        <w:rPr>
          <w:rFonts w:ascii="Arial" w:hAnsi="Arial" w:cs="Arial"/>
          <w:b/>
          <w:bCs/>
          <w:color w:val="000000"/>
          <w:sz w:val="24"/>
          <w:szCs w:val="24"/>
        </w:rPr>
        <w:t>they</w:t>
      </w:r>
      <w:r w:rsidRPr="000A14CE">
        <w:rPr>
          <w:rFonts w:ascii="Arial" w:hAnsi="Arial" w:cs="Arial"/>
          <w:b/>
          <w:bCs/>
          <w:color w:val="000000"/>
          <w:sz w:val="24"/>
          <w:szCs w:val="24"/>
        </w:rPr>
        <w:t xml:space="preserve"> cannot help you. You have the right to appeal an agency’s decision with or without CAP.</w:t>
      </w:r>
      <w:r>
        <w:rPr>
          <w:rFonts w:ascii="Arial" w:hAnsi="Arial" w:cs="Arial"/>
          <w:b/>
          <w:bCs/>
          <w:color w:val="000000"/>
          <w:sz w:val="24"/>
          <w:szCs w:val="24"/>
        </w:rPr>
        <w:t xml:space="preserve">  </w:t>
      </w:r>
      <w:r w:rsidRPr="002D0B9C">
        <w:rPr>
          <w:rFonts w:ascii="Arial" w:hAnsi="Arial" w:cs="Arial"/>
          <w:b/>
          <w:sz w:val="24"/>
          <w:szCs w:val="24"/>
        </w:rPr>
        <w:t xml:space="preserve">Call </w:t>
      </w:r>
      <w:r w:rsidRPr="002D0B9C">
        <w:rPr>
          <w:rFonts w:ascii="Arial" w:hAnsi="Arial" w:cs="Arial"/>
          <w:b/>
          <w:color w:val="000000"/>
          <w:sz w:val="24"/>
          <w:szCs w:val="24"/>
        </w:rPr>
        <w:t>1</w:t>
      </w:r>
      <w:r w:rsidRPr="002D0B9C">
        <w:rPr>
          <w:rFonts w:ascii="Arial" w:hAnsi="Arial" w:cs="Arial"/>
          <w:b/>
          <w:bCs/>
          <w:color w:val="000000"/>
          <w:sz w:val="24"/>
          <w:szCs w:val="24"/>
        </w:rPr>
        <w:t>-</w:t>
      </w:r>
      <w:r w:rsidRPr="000A14CE">
        <w:rPr>
          <w:rFonts w:ascii="Arial" w:hAnsi="Arial" w:cs="Arial"/>
          <w:b/>
          <w:bCs/>
          <w:color w:val="000000"/>
          <w:sz w:val="28"/>
          <w:szCs w:val="28"/>
        </w:rPr>
        <w:t>800-362-1290</w:t>
      </w:r>
      <w:r>
        <w:rPr>
          <w:rFonts w:ascii="Arial" w:hAnsi="Arial" w:cs="Arial"/>
          <w:b/>
          <w:bCs/>
          <w:color w:val="000000"/>
          <w:sz w:val="28"/>
          <w:szCs w:val="28"/>
        </w:rPr>
        <w:t xml:space="preserve"> </w:t>
      </w:r>
      <w:r w:rsidRPr="002D0B9C">
        <w:rPr>
          <w:rFonts w:ascii="Arial" w:hAnsi="Arial" w:cs="Arial"/>
          <w:b/>
          <w:bCs/>
          <w:color w:val="000000"/>
          <w:sz w:val="28"/>
          <w:szCs w:val="28"/>
        </w:rPr>
        <w:t>to obtain services from CAP.</w:t>
      </w:r>
    </w:p>
    <w:p w:rsidR="00490F03" w:rsidRDefault="00490F03" w:rsidP="00490F03">
      <w:pPr>
        <w:pStyle w:val="NoSpacing"/>
        <w:rPr>
          <w:rFonts w:ascii="Arial" w:hAnsi="Arial" w:cs="Arial"/>
          <w:bCs/>
          <w:color w:val="000000"/>
          <w:sz w:val="28"/>
          <w:szCs w:val="28"/>
        </w:rPr>
      </w:pPr>
    </w:p>
    <w:p w:rsidR="00490F03" w:rsidRDefault="00490F03" w:rsidP="00490F03">
      <w:pPr>
        <w:pStyle w:val="NoSpacing"/>
        <w:rPr>
          <w:rFonts w:ascii="Arial" w:hAnsi="Arial" w:cs="Arial"/>
          <w:b/>
          <w:sz w:val="32"/>
          <w:szCs w:val="32"/>
        </w:rPr>
      </w:pPr>
      <w:r>
        <w:rPr>
          <w:rFonts w:ascii="Arial" w:hAnsi="Arial" w:cs="Arial"/>
          <w:b/>
          <w:sz w:val="32"/>
          <w:szCs w:val="32"/>
        </w:rPr>
        <w:t xml:space="preserve">4. </w:t>
      </w:r>
      <w:r w:rsidRPr="00802CA5">
        <w:rPr>
          <w:rFonts w:ascii="Arial" w:hAnsi="Arial" w:cs="Arial"/>
          <w:b/>
          <w:sz w:val="32"/>
          <w:szCs w:val="32"/>
        </w:rPr>
        <w:t>Wisconsin Fair Employment Act (WFEA)</w:t>
      </w:r>
    </w:p>
    <w:p w:rsidR="00490F03" w:rsidRPr="00966F03" w:rsidRDefault="00490F03"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bookmarkStart w:id="1" w:name="1."/>
      <w:bookmarkEnd w:id="1"/>
      <w:r w:rsidRPr="00966F03">
        <w:rPr>
          <w:rFonts w:ascii="Arial" w:eastAsia="Times New Roman" w:hAnsi="Arial" w:cs="Arial"/>
          <w:b/>
          <w:bCs/>
          <w:sz w:val="24"/>
          <w:szCs w:val="24"/>
          <w:lang w:val="en"/>
        </w:rPr>
        <w:t>Disability Protections</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Wisconsin's Fair Employment Law gives civil rights protections to qualified persons with disabilities. The law applies to virtually all private and public employers, regardless of the number of employees.</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Under the federal Americans with Disabilities Act (ADA), disability discrimination is also prohibited for employers having 15 or more employees.</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Both laws are designed to ensure equal opportunity in all aspects of employment.</w:t>
      </w:r>
    </w:p>
    <w:p w:rsidR="00490F03" w:rsidRPr="00966F03" w:rsidRDefault="00490F03" w:rsidP="00490F03">
      <w:pPr>
        <w:shd w:val="clear" w:color="auto" w:fill="FFFFFF"/>
        <w:spacing w:before="100" w:beforeAutospacing="1" w:after="100" w:afterAutospacing="1" w:line="240" w:lineRule="auto"/>
        <w:outlineLvl w:val="3"/>
        <w:rPr>
          <w:rFonts w:ascii="Arial" w:eastAsia="Times New Roman" w:hAnsi="Arial" w:cs="Arial"/>
          <w:color w:val="030303"/>
          <w:sz w:val="24"/>
          <w:szCs w:val="24"/>
          <w:lang w:val="en"/>
        </w:rPr>
      </w:pPr>
      <w:bookmarkStart w:id="2" w:name="2."/>
      <w:bookmarkEnd w:id="2"/>
      <w:r w:rsidRPr="00966F03">
        <w:rPr>
          <w:rFonts w:ascii="Arial" w:eastAsia="Times New Roman" w:hAnsi="Arial" w:cs="Arial"/>
          <w:b/>
          <w:bCs/>
          <w:sz w:val="24"/>
          <w:szCs w:val="24"/>
          <w:lang w:val="en"/>
        </w:rPr>
        <w:t xml:space="preserve">What </w:t>
      </w:r>
      <w:r>
        <w:rPr>
          <w:rFonts w:ascii="Arial" w:eastAsia="Times New Roman" w:hAnsi="Arial" w:cs="Arial"/>
          <w:b/>
          <w:bCs/>
          <w:sz w:val="24"/>
          <w:szCs w:val="24"/>
          <w:lang w:val="en"/>
        </w:rPr>
        <w:t>is</w:t>
      </w:r>
      <w:r w:rsidRPr="00966F03">
        <w:rPr>
          <w:rFonts w:ascii="Arial" w:eastAsia="Times New Roman" w:hAnsi="Arial" w:cs="Arial"/>
          <w:b/>
          <w:bCs/>
          <w:sz w:val="24"/>
          <w:szCs w:val="24"/>
          <w:lang w:val="en"/>
        </w:rPr>
        <w:t xml:space="preserve"> covered?</w:t>
      </w:r>
      <w:r>
        <w:rPr>
          <w:rFonts w:ascii="Arial" w:eastAsia="Times New Roman" w:hAnsi="Arial" w:cs="Arial"/>
          <w:b/>
          <w:bCs/>
          <w:sz w:val="24"/>
          <w:szCs w:val="24"/>
          <w:lang w:val="en"/>
        </w:rPr>
        <w:t xml:space="preserve">  </w:t>
      </w:r>
      <w:r w:rsidRPr="00966F03">
        <w:rPr>
          <w:rFonts w:ascii="Arial" w:eastAsia="Times New Roman" w:hAnsi="Arial" w:cs="Arial"/>
          <w:color w:val="030303"/>
          <w:sz w:val="24"/>
          <w:szCs w:val="24"/>
          <w:lang w:val="en"/>
        </w:rPr>
        <w:t>The law protects persons with disabilities against discrimination in:</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Recruitment and hiring</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Job assignments</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Pay</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Leave or benefits</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Promotion</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Licensing or union membership</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Training</w:t>
      </w:r>
    </w:p>
    <w:p w:rsidR="00490F03" w:rsidRPr="00966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Lay-off and firing</w:t>
      </w:r>
    </w:p>
    <w:p w:rsidR="00490F03" w:rsidRDefault="00490F03" w:rsidP="00490F03">
      <w:pPr>
        <w:pStyle w:val="ListParagraph"/>
        <w:numPr>
          <w:ilvl w:val="0"/>
          <w:numId w:val="31"/>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Other employment related actions</w:t>
      </w:r>
    </w:p>
    <w:p w:rsidR="00490F03" w:rsidRDefault="00490F03" w:rsidP="00490F03">
      <w:pPr>
        <w:pStyle w:val="ListParagraph"/>
        <w:shd w:val="clear" w:color="auto" w:fill="FFFFFF"/>
        <w:spacing w:before="100" w:beforeAutospacing="1" w:after="120" w:line="312" w:lineRule="atLeast"/>
        <w:rPr>
          <w:rFonts w:ascii="Arial" w:eastAsia="Times New Roman" w:hAnsi="Arial" w:cs="Arial"/>
          <w:b/>
          <w:color w:val="030303"/>
          <w:sz w:val="24"/>
          <w:szCs w:val="24"/>
          <w:lang w:val="en"/>
        </w:rPr>
      </w:pPr>
    </w:p>
    <w:p w:rsidR="00490F03" w:rsidRPr="00966F03" w:rsidRDefault="00490F03" w:rsidP="009D7387">
      <w:pPr>
        <w:pStyle w:val="ListParagraph"/>
        <w:shd w:val="clear" w:color="auto" w:fill="FFFFFF"/>
        <w:spacing w:before="100" w:beforeAutospacing="1" w:after="120" w:line="312" w:lineRule="atLeast"/>
        <w:rPr>
          <w:rFonts w:ascii="Arial" w:eastAsia="Times New Roman" w:hAnsi="Arial" w:cs="Arial"/>
          <w:b/>
          <w:color w:val="030303"/>
          <w:sz w:val="24"/>
          <w:szCs w:val="24"/>
          <w:lang w:val="en"/>
        </w:rPr>
      </w:pPr>
      <w:r w:rsidRPr="00966F03">
        <w:rPr>
          <w:rFonts w:ascii="Arial" w:eastAsia="Times New Roman" w:hAnsi="Arial" w:cs="Arial"/>
          <w:b/>
          <w:color w:val="030303"/>
          <w:sz w:val="24"/>
          <w:szCs w:val="24"/>
          <w:lang w:val="en"/>
        </w:rPr>
        <w:t>The law also prohibits an employer from retaliating against applicants or employees who assert rights under the law. Harassment on the job because of a person's disability is also prohibited.</w:t>
      </w:r>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bookmarkStart w:id="3" w:name="3."/>
      <w:bookmarkEnd w:id="3"/>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p>
    <w:p w:rsidR="0068072B" w:rsidRDefault="0068072B"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p>
    <w:p w:rsidR="00490F03" w:rsidRPr="00966F03" w:rsidRDefault="00490F03" w:rsidP="00490F03">
      <w:pPr>
        <w:shd w:val="clear" w:color="auto" w:fill="FFFFFF"/>
        <w:spacing w:before="100" w:beforeAutospacing="1" w:after="100" w:afterAutospacing="1" w:line="240" w:lineRule="auto"/>
        <w:outlineLvl w:val="3"/>
        <w:rPr>
          <w:rFonts w:ascii="Arial" w:eastAsia="Times New Roman" w:hAnsi="Arial" w:cs="Arial"/>
          <w:b/>
          <w:bCs/>
          <w:sz w:val="24"/>
          <w:szCs w:val="24"/>
          <w:lang w:val="en"/>
        </w:rPr>
      </w:pPr>
      <w:r w:rsidRPr="00966F03">
        <w:rPr>
          <w:rFonts w:ascii="Arial" w:eastAsia="Times New Roman" w:hAnsi="Arial" w:cs="Arial"/>
          <w:b/>
          <w:bCs/>
          <w:sz w:val="24"/>
          <w:szCs w:val="24"/>
          <w:lang w:val="en"/>
        </w:rPr>
        <w:t>Who is protected?</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The law protects individuals with disabilities who are qualified and can perform the essential functions of a job, with or without a reasonable accommodation.</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An individual with a disability is a person who:</w:t>
      </w:r>
    </w:p>
    <w:p w:rsidR="00490F03" w:rsidRPr="00966F03" w:rsidRDefault="00490F03" w:rsidP="00490F03">
      <w:pPr>
        <w:numPr>
          <w:ilvl w:val="0"/>
          <w:numId w:val="32"/>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 xml:space="preserve">has a physical or mental impairment that makes </w:t>
      </w:r>
      <w:r>
        <w:rPr>
          <w:rFonts w:ascii="Arial" w:eastAsia="Times New Roman" w:hAnsi="Arial" w:cs="Arial"/>
          <w:color w:val="030303"/>
          <w:sz w:val="24"/>
          <w:szCs w:val="24"/>
          <w:lang w:val="en"/>
        </w:rPr>
        <w:t>working more</w:t>
      </w:r>
      <w:r w:rsidRPr="00966F03">
        <w:rPr>
          <w:rFonts w:ascii="Arial" w:eastAsia="Times New Roman" w:hAnsi="Arial" w:cs="Arial"/>
          <w:color w:val="030303"/>
          <w:sz w:val="24"/>
          <w:szCs w:val="24"/>
          <w:lang w:val="en"/>
        </w:rPr>
        <w:t xml:space="preserve"> difficult or limits the capacity to work;</w:t>
      </w:r>
    </w:p>
    <w:p w:rsidR="00490F03" w:rsidRPr="00966F03" w:rsidRDefault="00490F03" w:rsidP="00490F03">
      <w:pPr>
        <w:numPr>
          <w:ilvl w:val="0"/>
          <w:numId w:val="32"/>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 xml:space="preserve">has a record of such an impairment, or </w:t>
      </w:r>
    </w:p>
    <w:p w:rsidR="00490F03" w:rsidRPr="00966F03" w:rsidRDefault="00490F03" w:rsidP="00490F03">
      <w:pPr>
        <w:numPr>
          <w:ilvl w:val="0"/>
          <w:numId w:val="32"/>
        </w:numPr>
        <w:shd w:val="clear" w:color="auto" w:fill="FFFFFF"/>
        <w:spacing w:before="100" w:beforeAutospacing="1" w:after="120"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is perceived as having such impairment.</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 xml:space="preserve">The first part of this definition applies to a substantial impairment that limits a person's major life activities such as seeing, hearing, walking, learning, and working. For example, a person with diabetes, epilepsy, or </w:t>
      </w:r>
      <w:r w:rsidR="00AE0D34">
        <w:rPr>
          <w:rFonts w:ascii="Arial" w:eastAsia="Times New Roman" w:hAnsi="Arial" w:cs="Arial"/>
          <w:color w:val="030303"/>
          <w:sz w:val="24"/>
          <w:szCs w:val="24"/>
          <w:lang w:val="en"/>
        </w:rPr>
        <w:t>intellectual disability</w:t>
      </w:r>
      <w:r w:rsidRPr="00966F03">
        <w:rPr>
          <w:rFonts w:ascii="Arial" w:eastAsia="Times New Roman" w:hAnsi="Arial" w:cs="Arial"/>
          <w:color w:val="030303"/>
          <w:sz w:val="24"/>
          <w:szCs w:val="24"/>
          <w:lang w:val="en"/>
        </w:rPr>
        <w:t xml:space="preserve"> would likely be covered, but a person with a </w:t>
      </w:r>
      <w:r>
        <w:rPr>
          <w:rFonts w:ascii="Arial" w:eastAsia="Times New Roman" w:hAnsi="Arial" w:cs="Arial"/>
          <w:color w:val="030303"/>
          <w:sz w:val="24"/>
          <w:szCs w:val="24"/>
          <w:lang w:val="en"/>
        </w:rPr>
        <w:t xml:space="preserve">brief </w:t>
      </w:r>
      <w:r w:rsidRPr="00966F03">
        <w:rPr>
          <w:rFonts w:ascii="Arial" w:eastAsia="Times New Roman" w:hAnsi="Arial" w:cs="Arial"/>
          <w:color w:val="030303"/>
          <w:sz w:val="24"/>
          <w:szCs w:val="24"/>
          <w:lang w:val="en"/>
        </w:rPr>
        <w:t>minor, non-chronic condition, such as a broken leg or occasional headaches would generally not be covered.</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The second part of this definition covers a person who had a disability but is now recovered. For example, a person with cancer that is in remission, or a person with a history of mental illness would be covered.</w:t>
      </w:r>
    </w:p>
    <w:p w:rsidR="00490F03" w:rsidRPr="00966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The third part of this definition includes a person who is "perceived" as having a disability. For example, an applicant whose physical exam revealed a prior back injury that would not affect job performance would be covered.</w:t>
      </w:r>
    </w:p>
    <w:p w:rsidR="00490F03" w:rsidRDefault="00490F03"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966F03">
        <w:rPr>
          <w:rFonts w:ascii="Arial" w:eastAsia="Times New Roman" w:hAnsi="Arial" w:cs="Arial"/>
          <w:color w:val="030303"/>
          <w:sz w:val="24"/>
          <w:szCs w:val="24"/>
          <w:lang w:val="en"/>
        </w:rPr>
        <w:t>In many cases, it is difficult to decide if a condition is a disability under the law without having a written diagnosis from a physician or another health care provider. Typically, the facts in each case must be reviewed. For example, a pattern of relatively minor headaches may not be a disability whereas severe recurring migraines would likely be a disability.</w:t>
      </w:r>
    </w:p>
    <w:p w:rsidR="0068072B" w:rsidRDefault="0068072B" w:rsidP="00490F03">
      <w:pPr>
        <w:shd w:val="clear" w:color="auto" w:fill="FFFFFF"/>
        <w:spacing w:before="100" w:beforeAutospacing="1" w:after="100" w:afterAutospacing="1" w:line="312" w:lineRule="atLeast"/>
        <w:rPr>
          <w:rFonts w:ascii="Arial" w:eastAsia="Times New Roman" w:hAnsi="Arial" w:cs="Arial"/>
          <w:b/>
          <w:color w:val="030303"/>
          <w:sz w:val="32"/>
          <w:szCs w:val="32"/>
          <w:lang w:val="en"/>
        </w:rPr>
      </w:pPr>
    </w:p>
    <w:p w:rsidR="00C6241F" w:rsidRDefault="00C6241F" w:rsidP="00490F03">
      <w:pPr>
        <w:shd w:val="clear" w:color="auto" w:fill="FFFFFF"/>
        <w:spacing w:before="100" w:beforeAutospacing="1" w:after="100" w:afterAutospacing="1" w:line="312" w:lineRule="atLeast"/>
        <w:rPr>
          <w:rFonts w:ascii="Arial" w:eastAsia="Times New Roman" w:hAnsi="Arial" w:cs="Arial"/>
          <w:b/>
          <w:color w:val="030303"/>
          <w:sz w:val="32"/>
          <w:szCs w:val="32"/>
          <w:lang w:val="en"/>
        </w:rPr>
      </w:pPr>
      <w:r>
        <w:rPr>
          <w:rFonts w:ascii="Arial" w:eastAsia="Times New Roman" w:hAnsi="Arial" w:cs="Arial"/>
          <w:b/>
          <w:color w:val="030303"/>
          <w:sz w:val="32"/>
          <w:szCs w:val="32"/>
          <w:lang w:val="en"/>
        </w:rPr>
        <w:t>5. Benefits Counseling</w:t>
      </w:r>
    </w:p>
    <w:p w:rsidR="00C6241F" w:rsidRDefault="00C6241F"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r w:rsidRPr="00C6241F">
        <w:rPr>
          <w:rFonts w:ascii="Arial" w:eastAsia="Times New Roman" w:hAnsi="Arial" w:cs="Arial"/>
          <w:color w:val="030303"/>
          <w:sz w:val="24"/>
          <w:szCs w:val="24"/>
          <w:lang w:val="en"/>
        </w:rPr>
        <w:t xml:space="preserve">Keeping Social Security benefits, especially Medicare or Medicaid, is a big concern for people with disabilities and their families as well it should be.  While the person </w:t>
      </w:r>
      <w:r>
        <w:rPr>
          <w:rFonts w:ascii="Arial" w:eastAsia="Times New Roman" w:hAnsi="Arial" w:cs="Arial"/>
          <w:color w:val="030303"/>
          <w:sz w:val="24"/>
          <w:szCs w:val="24"/>
          <w:lang w:val="en"/>
        </w:rPr>
        <w:t>receiving</w:t>
      </w:r>
      <w:r w:rsidRPr="00C6241F">
        <w:rPr>
          <w:rFonts w:ascii="Arial" w:eastAsia="Times New Roman" w:hAnsi="Arial" w:cs="Arial"/>
          <w:color w:val="030303"/>
          <w:sz w:val="24"/>
          <w:szCs w:val="24"/>
          <w:lang w:val="en"/>
        </w:rPr>
        <w:t xml:space="preserve"> Social Security</w:t>
      </w:r>
      <w:r>
        <w:rPr>
          <w:rFonts w:ascii="Arial" w:eastAsia="Times New Roman" w:hAnsi="Arial" w:cs="Arial"/>
          <w:color w:val="030303"/>
          <w:sz w:val="24"/>
          <w:szCs w:val="24"/>
          <w:lang w:val="en"/>
        </w:rPr>
        <w:t xml:space="preserve"> Insurance (SSI)</w:t>
      </w:r>
      <w:r w:rsidRPr="00C6241F">
        <w:rPr>
          <w:rFonts w:ascii="Arial" w:eastAsia="Times New Roman" w:hAnsi="Arial" w:cs="Arial"/>
          <w:color w:val="030303"/>
          <w:sz w:val="24"/>
          <w:szCs w:val="24"/>
          <w:lang w:val="en"/>
        </w:rPr>
        <w:t xml:space="preserve"> benefits can </w:t>
      </w:r>
      <w:r>
        <w:rPr>
          <w:rFonts w:ascii="Arial" w:eastAsia="Times New Roman" w:hAnsi="Arial" w:cs="Arial"/>
          <w:color w:val="030303"/>
          <w:sz w:val="24"/>
          <w:szCs w:val="24"/>
          <w:lang w:val="en"/>
        </w:rPr>
        <w:t xml:space="preserve">usually earn in a month what they receive for Social Security, the loss of medical insurance is a </w:t>
      </w:r>
      <w:r w:rsidR="000D4427">
        <w:rPr>
          <w:rFonts w:ascii="Arial" w:eastAsia="Times New Roman" w:hAnsi="Arial" w:cs="Arial"/>
          <w:color w:val="030303"/>
          <w:sz w:val="24"/>
          <w:szCs w:val="24"/>
          <w:lang w:val="en"/>
        </w:rPr>
        <w:t>significant issue</w:t>
      </w:r>
      <w:r>
        <w:rPr>
          <w:rFonts w:ascii="Arial" w:eastAsia="Times New Roman" w:hAnsi="Arial" w:cs="Arial"/>
          <w:color w:val="030303"/>
          <w:sz w:val="24"/>
          <w:szCs w:val="24"/>
          <w:lang w:val="en"/>
        </w:rPr>
        <w:t xml:space="preserve"> because so many people with disabilities require adequate medical care to remain healthy and stable.</w:t>
      </w:r>
    </w:p>
    <w:p w:rsidR="00C904E6" w:rsidRDefault="000D4427" w:rsidP="00490F03">
      <w:pPr>
        <w:shd w:val="clear" w:color="auto" w:fill="FFFFFF"/>
        <w:spacing w:before="100" w:beforeAutospacing="1" w:after="100" w:afterAutospacing="1" w:line="312" w:lineRule="atLeast"/>
        <w:rPr>
          <w:rFonts w:ascii="Arial" w:eastAsia="Times New Roman" w:hAnsi="Arial" w:cs="Arial"/>
          <w:b/>
          <w:color w:val="030303"/>
          <w:sz w:val="24"/>
          <w:szCs w:val="24"/>
          <w:lang w:val="en"/>
        </w:rPr>
      </w:pPr>
      <w:bookmarkStart w:id="4" w:name="_GoBack"/>
      <w:bookmarkEnd w:id="4"/>
      <w:r>
        <w:rPr>
          <w:rFonts w:ascii="Arial" w:eastAsia="Times New Roman" w:hAnsi="Arial" w:cs="Arial"/>
          <w:color w:val="030303"/>
          <w:sz w:val="24"/>
          <w:szCs w:val="24"/>
          <w:lang w:val="en"/>
        </w:rPr>
        <w:t>The Social Security Handbook can tell you about a variety of programs to help with safely moving off of benefits</w:t>
      </w:r>
      <w:r w:rsidR="00970B04">
        <w:rPr>
          <w:rFonts w:ascii="Arial" w:eastAsia="Times New Roman" w:hAnsi="Arial" w:cs="Arial"/>
          <w:color w:val="030303"/>
          <w:sz w:val="24"/>
          <w:szCs w:val="24"/>
          <w:lang w:val="en"/>
        </w:rPr>
        <w:t xml:space="preserve">.  More importantly, </w:t>
      </w:r>
      <w:r w:rsidR="00C904E6">
        <w:rPr>
          <w:rFonts w:ascii="Arial" w:eastAsia="Times New Roman" w:hAnsi="Arial" w:cs="Arial"/>
          <w:color w:val="030303"/>
          <w:sz w:val="24"/>
          <w:szCs w:val="24"/>
          <w:lang w:val="en"/>
        </w:rPr>
        <w:t xml:space="preserve">in Southeastern Wisconsin </w:t>
      </w:r>
      <w:r w:rsidR="00970B04">
        <w:rPr>
          <w:rFonts w:ascii="Arial" w:eastAsia="Times New Roman" w:hAnsi="Arial" w:cs="Arial"/>
          <w:color w:val="030303"/>
          <w:sz w:val="24"/>
          <w:szCs w:val="24"/>
          <w:lang w:val="en"/>
        </w:rPr>
        <w:t>Independence First has benefits counseling that can be paid for by DVR.  If you are not working with DVR but would like benefits counseling this may also be obtained at Independence First through a program called Work Incentives Training and Placement or (WIPA).  This is a free service available only to individuals who receive Social Security benefits.  It is extremely important to understand how benefits will be affected by work</w:t>
      </w:r>
      <w:r w:rsidR="00970B04" w:rsidRPr="00C904E6">
        <w:rPr>
          <w:rFonts w:ascii="Arial" w:eastAsia="Times New Roman" w:hAnsi="Arial" w:cs="Arial"/>
          <w:b/>
          <w:color w:val="030303"/>
          <w:sz w:val="24"/>
          <w:szCs w:val="24"/>
          <w:lang w:val="en"/>
        </w:rPr>
        <w:t xml:space="preserve">. </w:t>
      </w:r>
    </w:p>
    <w:p w:rsidR="000D4427" w:rsidRDefault="00970B04" w:rsidP="00490F03">
      <w:pPr>
        <w:shd w:val="clear" w:color="auto" w:fill="FFFFFF"/>
        <w:spacing w:before="100" w:beforeAutospacing="1" w:after="100" w:afterAutospacing="1" w:line="312" w:lineRule="atLeast"/>
        <w:rPr>
          <w:rFonts w:ascii="Arial" w:eastAsia="Times New Roman" w:hAnsi="Arial" w:cs="Arial"/>
          <w:b/>
          <w:color w:val="030303"/>
          <w:sz w:val="40"/>
          <w:szCs w:val="40"/>
          <w:u w:val="single"/>
          <w:lang w:val="en"/>
        </w:rPr>
      </w:pPr>
      <w:r w:rsidRPr="00C904E6">
        <w:rPr>
          <w:rFonts w:ascii="Arial" w:eastAsia="Times New Roman" w:hAnsi="Arial" w:cs="Arial"/>
          <w:b/>
          <w:color w:val="030303"/>
          <w:sz w:val="24"/>
          <w:szCs w:val="24"/>
          <w:lang w:val="en"/>
        </w:rPr>
        <w:t xml:space="preserve"> </w:t>
      </w:r>
      <w:r w:rsidRPr="00C904E6">
        <w:rPr>
          <w:rFonts w:ascii="Arial" w:eastAsia="Times New Roman" w:hAnsi="Arial" w:cs="Arial"/>
          <w:b/>
          <w:color w:val="030303"/>
          <w:sz w:val="40"/>
          <w:szCs w:val="40"/>
          <w:u w:val="single"/>
          <w:lang w:val="en"/>
        </w:rPr>
        <w:t xml:space="preserve">Everyone should </w:t>
      </w:r>
      <w:r w:rsidR="00C904E6" w:rsidRPr="00C904E6">
        <w:rPr>
          <w:rFonts w:ascii="Arial" w:eastAsia="Times New Roman" w:hAnsi="Arial" w:cs="Arial"/>
          <w:b/>
          <w:color w:val="030303"/>
          <w:sz w:val="40"/>
          <w:szCs w:val="40"/>
          <w:u w:val="single"/>
          <w:lang w:val="en"/>
        </w:rPr>
        <w:t>receive</w:t>
      </w:r>
      <w:r w:rsidRPr="00C904E6">
        <w:rPr>
          <w:rFonts w:ascii="Arial" w:eastAsia="Times New Roman" w:hAnsi="Arial" w:cs="Arial"/>
          <w:b/>
          <w:color w:val="030303"/>
          <w:sz w:val="40"/>
          <w:szCs w:val="40"/>
          <w:u w:val="single"/>
          <w:lang w:val="en"/>
        </w:rPr>
        <w:t xml:space="preserve"> Benefits Counseling.</w:t>
      </w:r>
    </w:p>
    <w:p w:rsidR="00C904E6" w:rsidRDefault="00C904E6" w:rsidP="00490F03">
      <w:pPr>
        <w:shd w:val="clear" w:color="auto" w:fill="FFFFFF"/>
        <w:spacing w:before="100" w:beforeAutospacing="1" w:after="100" w:afterAutospacing="1" w:line="312" w:lineRule="atLeast"/>
        <w:rPr>
          <w:rFonts w:ascii="Arial" w:eastAsia="Times New Roman" w:hAnsi="Arial" w:cs="Arial"/>
          <w:b/>
          <w:color w:val="030303"/>
          <w:sz w:val="40"/>
          <w:szCs w:val="40"/>
          <w:u w:val="single"/>
          <w:lang w:val="en"/>
        </w:rPr>
      </w:pPr>
    </w:p>
    <w:p w:rsidR="00C904E6" w:rsidRPr="00C904E6" w:rsidRDefault="00C904E6" w:rsidP="00C904E6">
      <w:pPr>
        <w:shd w:val="clear" w:color="auto" w:fill="FFFFFF"/>
        <w:spacing w:before="100" w:beforeAutospacing="1" w:after="100" w:afterAutospacing="1" w:line="312" w:lineRule="atLeast"/>
        <w:jc w:val="center"/>
        <w:rPr>
          <w:rFonts w:ascii="Arial" w:eastAsia="Times New Roman" w:hAnsi="Arial" w:cs="Arial"/>
          <w:b/>
          <w:color w:val="030303"/>
          <w:sz w:val="24"/>
          <w:szCs w:val="24"/>
          <w:lang w:val="en"/>
        </w:rPr>
      </w:pPr>
      <w:r w:rsidRPr="00C904E6">
        <w:rPr>
          <w:rFonts w:ascii="Arial" w:eastAsia="Times New Roman" w:hAnsi="Arial" w:cs="Arial"/>
          <w:b/>
          <w:color w:val="030303"/>
          <w:sz w:val="24"/>
          <w:szCs w:val="24"/>
          <w:lang w:val="en"/>
        </w:rPr>
        <w:t>End</w:t>
      </w:r>
    </w:p>
    <w:p w:rsidR="00970B04" w:rsidRPr="00C6241F" w:rsidRDefault="00970B04" w:rsidP="00490F03">
      <w:pPr>
        <w:shd w:val="clear" w:color="auto" w:fill="FFFFFF"/>
        <w:spacing w:before="100" w:beforeAutospacing="1" w:after="100" w:afterAutospacing="1" w:line="312" w:lineRule="atLeast"/>
        <w:rPr>
          <w:rFonts w:ascii="Arial" w:eastAsia="Times New Roman" w:hAnsi="Arial" w:cs="Arial"/>
          <w:color w:val="030303"/>
          <w:sz w:val="24"/>
          <w:szCs w:val="24"/>
          <w:lang w:val="en"/>
        </w:rPr>
      </w:pPr>
    </w:p>
    <w:p w:rsidR="00C6241F" w:rsidRPr="00966F03" w:rsidRDefault="00C6241F" w:rsidP="00C6241F">
      <w:pPr>
        <w:pStyle w:val="NoSpacing"/>
        <w:rPr>
          <w:lang w:val="en"/>
        </w:rPr>
      </w:pPr>
    </w:p>
    <w:p w:rsidR="00EA1BEF" w:rsidRDefault="00EA1BEF" w:rsidP="00EA1BEF">
      <w:pPr>
        <w:pStyle w:val="NoSpacing"/>
        <w:rPr>
          <w:rFonts w:ascii="Arial" w:hAnsi="Arial" w:cs="Arial"/>
          <w:sz w:val="32"/>
          <w:szCs w:val="32"/>
        </w:rPr>
      </w:pPr>
    </w:p>
    <w:sectPr w:rsidR="00EA1BE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B3" w:rsidRDefault="004159B3" w:rsidP="00D079AB">
      <w:pPr>
        <w:spacing w:after="0" w:line="240" w:lineRule="auto"/>
      </w:pPr>
      <w:r>
        <w:separator/>
      </w:r>
    </w:p>
  </w:endnote>
  <w:endnote w:type="continuationSeparator" w:id="0">
    <w:p w:rsidR="004159B3" w:rsidRDefault="004159B3" w:rsidP="00D0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6280"/>
      <w:docPartObj>
        <w:docPartGallery w:val="Page Numbers (Bottom of Page)"/>
        <w:docPartUnique/>
      </w:docPartObj>
    </w:sdtPr>
    <w:sdtEndPr>
      <w:rPr>
        <w:noProof/>
      </w:rPr>
    </w:sdtEndPr>
    <w:sdtContent>
      <w:p w:rsidR="004159B3" w:rsidRDefault="004159B3">
        <w:pPr>
          <w:pStyle w:val="Footer"/>
          <w:jc w:val="center"/>
        </w:pPr>
        <w:r>
          <w:fldChar w:fldCharType="begin"/>
        </w:r>
        <w:r>
          <w:instrText xml:space="preserve"> PAGE   \* MERGEFORMAT </w:instrText>
        </w:r>
        <w:r>
          <w:fldChar w:fldCharType="separate"/>
        </w:r>
        <w:r w:rsidR="0068072B">
          <w:rPr>
            <w:noProof/>
          </w:rPr>
          <w:t>28</w:t>
        </w:r>
        <w:r>
          <w:rPr>
            <w:noProof/>
          </w:rPr>
          <w:fldChar w:fldCharType="end"/>
        </w:r>
      </w:p>
    </w:sdtContent>
  </w:sdt>
  <w:p w:rsidR="004159B3" w:rsidRDefault="0041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B3" w:rsidRDefault="004159B3" w:rsidP="00D079AB">
      <w:pPr>
        <w:spacing w:after="0" w:line="240" w:lineRule="auto"/>
      </w:pPr>
      <w:r>
        <w:separator/>
      </w:r>
    </w:p>
  </w:footnote>
  <w:footnote w:type="continuationSeparator" w:id="0">
    <w:p w:rsidR="004159B3" w:rsidRDefault="004159B3" w:rsidP="00D0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0AC6585"/>
    <w:multiLevelType w:val="hybridMultilevel"/>
    <w:tmpl w:val="4A4E12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D3FBD"/>
    <w:multiLevelType w:val="hybridMultilevel"/>
    <w:tmpl w:val="095EBCB6"/>
    <w:lvl w:ilvl="0" w:tplc="3B1ABF98">
      <w:start w:val="7"/>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4944545"/>
    <w:multiLevelType w:val="hybridMultilevel"/>
    <w:tmpl w:val="55C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05DA"/>
    <w:multiLevelType w:val="hybridMultilevel"/>
    <w:tmpl w:val="9E46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82210"/>
    <w:multiLevelType w:val="hybridMultilevel"/>
    <w:tmpl w:val="002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0E44"/>
    <w:multiLevelType w:val="hybridMultilevel"/>
    <w:tmpl w:val="DF7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735E7B"/>
    <w:multiLevelType w:val="hybridMultilevel"/>
    <w:tmpl w:val="807EE66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BD62329"/>
    <w:multiLevelType w:val="multilevel"/>
    <w:tmpl w:val="270680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171662"/>
    <w:multiLevelType w:val="hybridMultilevel"/>
    <w:tmpl w:val="BBE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11616"/>
    <w:multiLevelType w:val="hybridMultilevel"/>
    <w:tmpl w:val="DAB601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2137F4"/>
    <w:multiLevelType w:val="hybridMultilevel"/>
    <w:tmpl w:val="C456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66260"/>
    <w:multiLevelType w:val="hybridMultilevel"/>
    <w:tmpl w:val="94EED82C"/>
    <w:lvl w:ilvl="0" w:tplc="0409000F">
      <w:start w:val="1"/>
      <w:numFmt w:val="decimal"/>
      <w:lvlText w:val="%1."/>
      <w:lvlJc w:val="left"/>
      <w:pPr>
        <w:ind w:left="63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BCA0D3D"/>
    <w:multiLevelType w:val="hybridMultilevel"/>
    <w:tmpl w:val="02AE0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9126E3"/>
    <w:multiLevelType w:val="multilevel"/>
    <w:tmpl w:val="709A4D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446E9B"/>
    <w:multiLevelType w:val="hybridMultilevel"/>
    <w:tmpl w:val="095EBCB6"/>
    <w:lvl w:ilvl="0" w:tplc="3B1ABF98">
      <w:start w:val="7"/>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51F92"/>
    <w:multiLevelType w:val="hybridMultilevel"/>
    <w:tmpl w:val="185A9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38087B"/>
    <w:multiLevelType w:val="multilevel"/>
    <w:tmpl w:val="2020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A1773"/>
    <w:multiLevelType w:val="hybridMultilevel"/>
    <w:tmpl w:val="9C1C4B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76428C"/>
    <w:multiLevelType w:val="multilevel"/>
    <w:tmpl w:val="903CF6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3F485E"/>
    <w:multiLevelType w:val="hybridMultilevel"/>
    <w:tmpl w:val="F48658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6660E2"/>
    <w:multiLevelType w:val="multilevel"/>
    <w:tmpl w:val="23A0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A76CA3"/>
    <w:multiLevelType w:val="hybridMultilevel"/>
    <w:tmpl w:val="628C0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605E7"/>
    <w:multiLevelType w:val="hybridMultilevel"/>
    <w:tmpl w:val="1C4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624F"/>
    <w:multiLevelType w:val="hybridMultilevel"/>
    <w:tmpl w:val="340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E2A10"/>
    <w:multiLevelType w:val="hybridMultilevel"/>
    <w:tmpl w:val="B6DEE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2B680F"/>
    <w:multiLevelType w:val="hybridMultilevel"/>
    <w:tmpl w:val="8C1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8157B"/>
    <w:multiLevelType w:val="multilevel"/>
    <w:tmpl w:val="944E00C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7F6B98"/>
    <w:multiLevelType w:val="multilevel"/>
    <w:tmpl w:val="C97EA0D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571D05"/>
    <w:multiLevelType w:val="hybridMultilevel"/>
    <w:tmpl w:val="E85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4318B"/>
    <w:multiLevelType w:val="hybridMultilevel"/>
    <w:tmpl w:val="ACAE1498"/>
    <w:lvl w:ilvl="0" w:tplc="3B1ABF98">
      <w:start w:val="7"/>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A829A8"/>
    <w:multiLevelType w:val="hybridMultilevel"/>
    <w:tmpl w:val="AD38B37C"/>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7E9F7CE6"/>
    <w:multiLevelType w:val="hybridMultilevel"/>
    <w:tmpl w:val="8AE6371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FAB0BE9"/>
    <w:multiLevelType w:val="hybridMultilevel"/>
    <w:tmpl w:val="775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4"/>
  </w:num>
  <w:num w:numId="5">
    <w:abstractNumId w:val="22"/>
  </w:num>
  <w:num w:numId="6">
    <w:abstractNumId w:val="25"/>
  </w:num>
  <w:num w:numId="7">
    <w:abstractNumId w:val="32"/>
  </w:num>
  <w:num w:numId="8">
    <w:abstractNumId w:val="8"/>
  </w:num>
  <w:num w:numId="9">
    <w:abstractNumId w:val="15"/>
  </w:num>
  <w:num w:numId="10">
    <w:abstractNumId w:val="6"/>
  </w:num>
  <w:num w:numId="11">
    <w:abstractNumId w:val="14"/>
  </w:num>
  <w:num w:numId="12">
    <w:abstractNumId w:val="24"/>
  </w:num>
  <w:num w:numId="13">
    <w:abstractNumId w:val="5"/>
  </w:num>
  <w:num w:numId="14">
    <w:abstractNumId w:val="19"/>
  </w:num>
  <w:num w:numId="15">
    <w:abstractNumId w:val="31"/>
  </w:num>
  <w:num w:numId="16">
    <w:abstractNumId w:val="21"/>
  </w:num>
  <w:num w:numId="17">
    <w:abstractNumId w:val="0"/>
  </w:num>
  <w:num w:numId="18">
    <w:abstractNumId w:val="1"/>
  </w:num>
  <w:num w:numId="19">
    <w:abstractNumId w:val="29"/>
  </w:num>
  <w:num w:numId="20">
    <w:abstractNumId w:val="23"/>
  </w:num>
  <w:num w:numId="21">
    <w:abstractNumId w:val="3"/>
  </w:num>
  <w:num w:numId="22">
    <w:abstractNumId w:val="10"/>
  </w:num>
  <w:num w:numId="23">
    <w:abstractNumId w:val="16"/>
  </w:num>
  <w:num w:numId="24">
    <w:abstractNumId w:val="30"/>
  </w:num>
  <w:num w:numId="25">
    <w:abstractNumId w:val="12"/>
  </w:num>
  <w:num w:numId="26">
    <w:abstractNumId w:val="2"/>
  </w:num>
  <w:num w:numId="27">
    <w:abstractNumId w:val="7"/>
  </w:num>
  <w:num w:numId="28">
    <w:abstractNumId w:val="26"/>
  </w:num>
  <w:num w:numId="29">
    <w:abstractNumId w:val="27"/>
  </w:num>
  <w:num w:numId="30">
    <w:abstractNumId w:val="18"/>
  </w:num>
  <w:num w:numId="31">
    <w:abstractNumId w:val="13"/>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E"/>
    <w:rsid w:val="00030321"/>
    <w:rsid w:val="00045BDE"/>
    <w:rsid w:val="000561F1"/>
    <w:rsid w:val="0009291A"/>
    <w:rsid w:val="000A14CE"/>
    <w:rsid w:val="000D4427"/>
    <w:rsid w:val="000E5402"/>
    <w:rsid w:val="001037E9"/>
    <w:rsid w:val="001111AE"/>
    <w:rsid w:val="001174B5"/>
    <w:rsid w:val="0011794E"/>
    <w:rsid w:val="00172978"/>
    <w:rsid w:val="00195FC3"/>
    <w:rsid w:val="001A2AE6"/>
    <w:rsid w:val="001B388F"/>
    <w:rsid w:val="001E0DEE"/>
    <w:rsid w:val="002065CE"/>
    <w:rsid w:val="00214668"/>
    <w:rsid w:val="0021623E"/>
    <w:rsid w:val="00251BA5"/>
    <w:rsid w:val="00256B9F"/>
    <w:rsid w:val="002604C2"/>
    <w:rsid w:val="00266DF0"/>
    <w:rsid w:val="002922AE"/>
    <w:rsid w:val="002A00EF"/>
    <w:rsid w:val="002D0B9C"/>
    <w:rsid w:val="002F795E"/>
    <w:rsid w:val="00313647"/>
    <w:rsid w:val="00322F25"/>
    <w:rsid w:val="00352152"/>
    <w:rsid w:val="00385A07"/>
    <w:rsid w:val="003A2147"/>
    <w:rsid w:val="003E1D1E"/>
    <w:rsid w:val="003F5BA3"/>
    <w:rsid w:val="003F6815"/>
    <w:rsid w:val="003F69D9"/>
    <w:rsid w:val="004159B3"/>
    <w:rsid w:val="00427AA9"/>
    <w:rsid w:val="004300C0"/>
    <w:rsid w:val="00441294"/>
    <w:rsid w:val="0044281E"/>
    <w:rsid w:val="0044337F"/>
    <w:rsid w:val="004460A6"/>
    <w:rsid w:val="00451D29"/>
    <w:rsid w:val="00490F03"/>
    <w:rsid w:val="00536F99"/>
    <w:rsid w:val="00540F71"/>
    <w:rsid w:val="0054452A"/>
    <w:rsid w:val="00564CAB"/>
    <w:rsid w:val="00574DAD"/>
    <w:rsid w:val="0058724F"/>
    <w:rsid w:val="005A656B"/>
    <w:rsid w:val="005C03DF"/>
    <w:rsid w:val="005E4A7D"/>
    <w:rsid w:val="005E751F"/>
    <w:rsid w:val="00651B47"/>
    <w:rsid w:val="00657167"/>
    <w:rsid w:val="0068072B"/>
    <w:rsid w:val="006A18F4"/>
    <w:rsid w:val="00715715"/>
    <w:rsid w:val="007360C7"/>
    <w:rsid w:val="0076101B"/>
    <w:rsid w:val="007848DE"/>
    <w:rsid w:val="007929BA"/>
    <w:rsid w:val="007C2874"/>
    <w:rsid w:val="007C6B43"/>
    <w:rsid w:val="007E0FEE"/>
    <w:rsid w:val="00802CA5"/>
    <w:rsid w:val="00814AFF"/>
    <w:rsid w:val="00833354"/>
    <w:rsid w:val="00890C0C"/>
    <w:rsid w:val="0091315F"/>
    <w:rsid w:val="00966F03"/>
    <w:rsid w:val="00970B04"/>
    <w:rsid w:val="009767F8"/>
    <w:rsid w:val="009D405F"/>
    <w:rsid w:val="009D7387"/>
    <w:rsid w:val="009F7D60"/>
    <w:rsid w:val="00A224C5"/>
    <w:rsid w:val="00A22CA9"/>
    <w:rsid w:val="00A27166"/>
    <w:rsid w:val="00A432FC"/>
    <w:rsid w:val="00AA5F19"/>
    <w:rsid w:val="00AE0D34"/>
    <w:rsid w:val="00B17429"/>
    <w:rsid w:val="00B62605"/>
    <w:rsid w:val="00BB2BE9"/>
    <w:rsid w:val="00BC620E"/>
    <w:rsid w:val="00BE5C22"/>
    <w:rsid w:val="00BF21DA"/>
    <w:rsid w:val="00C07E10"/>
    <w:rsid w:val="00C53111"/>
    <w:rsid w:val="00C532FA"/>
    <w:rsid w:val="00C6241F"/>
    <w:rsid w:val="00C6702E"/>
    <w:rsid w:val="00C904E6"/>
    <w:rsid w:val="00C92604"/>
    <w:rsid w:val="00CA11BB"/>
    <w:rsid w:val="00CA5972"/>
    <w:rsid w:val="00CE34B2"/>
    <w:rsid w:val="00CF49F1"/>
    <w:rsid w:val="00D079AB"/>
    <w:rsid w:val="00D11234"/>
    <w:rsid w:val="00D62DF2"/>
    <w:rsid w:val="00D800C4"/>
    <w:rsid w:val="00D91A57"/>
    <w:rsid w:val="00DE2418"/>
    <w:rsid w:val="00DF1047"/>
    <w:rsid w:val="00DF4F85"/>
    <w:rsid w:val="00E1695A"/>
    <w:rsid w:val="00E171AE"/>
    <w:rsid w:val="00E74C0C"/>
    <w:rsid w:val="00EA1BEF"/>
    <w:rsid w:val="00EE63CC"/>
    <w:rsid w:val="00F17846"/>
    <w:rsid w:val="00F34944"/>
    <w:rsid w:val="00F350EA"/>
    <w:rsid w:val="00FA31FB"/>
    <w:rsid w:val="00FB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3E"/>
    <w:pPr>
      <w:spacing w:after="0" w:line="240" w:lineRule="auto"/>
    </w:pPr>
  </w:style>
  <w:style w:type="paragraph" w:styleId="BalloonText">
    <w:name w:val="Balloon Text"/>
    <w:basedOn w:val="Normal"/>
    <w:link w:val="BalloonTextChar"/>
    <w:uiPriority w:val="99"/>
    <w:semiHidden/>
    <w:unhideWhenUsed/>
    <w:rsid w:val="002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3E"/>
    <w:rPr>
      <w:rFonts w:ascii="Tahoma" w:hAnsi="Tahoma" w:cs="Tahoma"/>
      <w:sz w:val="16"/>
      <w:szCs w:val="16"/>
    </w:rPr>
  </w:style>
  <w:style w:type="paragraph" w:customStyle="1" w:styleId="Default">
    <w:name w:val="Default"/>
    <w:rsid w:val="002162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EA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BEF"/>
    <w:rPr>
      <w:color w:val="0000FF"/>
      <w:u w:val="single"/>
    </w:rPr>
  </w:style>
  <w:style w:type="paragraph" w:styleId="ListParagraph">
    <w:name w:val="List Paragraph"/>
    <w:basedOn w:val="Normal"/>
    <w:uiPriority w:val="34"/>
    <w:qFormat/>
    <w:rsid w:val="00EA1BEF"/>
    <w:pPr>
      <w:ind w:left="720"/>
      <w:contextualSpacing/>
    </w:pPr>
  </w:style>
  <w:style w:type="character" w:styleId="Strong">
    <w:name w:val="Strong"/>
    <w:basedOn w:val="DefaultParagraphFont"/>
    <w:uiPriority w:val="22"/>
    <w:qFormat/>
    <w:rsid w:val="001E0DEE"/>
    <w:rPr>
      <w:b/>
      <w:bCs/>
    </w:rPr>
  </w:style>
  <w:style w:type="character" w:customStyle="1" w:styleId="apple-converted-space">
    <w:name w:val="apple-converted-space"/>
    <w:basedOn w:val="DefaultParagraphFont"/>
    <w:rsid w:val="00DF4F85"/>
  </w:style>
  <w:style w:type="character" w:styleId="CommentReference">
    <w:name w:val="annotation reference"/>
    <w:basedOn w:val="DefaultParagraphFont"/>
    <w:uiPriority w:val="99"/>
    <w:semiHidden/>
    <w:unhideWhenUsed/>
    <w:rsid w:val="00E1695A"/>
    <w:rPr>
      <w:sz w:val="16"/>
      <w:szCs w:val="16"/>
    </w:rPr>
  </w:style>
  <w:style w:type="paragraph" w:styleId="CommentText">
    <w:name w:val="annotation text"/>
    <w:basedOn w:val="Normal"/>
    <w:link w:val="CommentTextChar"/>
    <w:uiPriority w:val="99"/>
    <w:semiHidden/>
    <w:unhideWhenUsed/>
    <w:rsid w:val="00E1695A"/>
    <w:pPr>
      <w:spacing w:line="240" w:lineRule="auto"/>
    </w:pPr>
    <w:rPr>
      <w:sz w:val="20"/>
      <w:szCs w:val="20"/>
    </w:rPr>
  </w:style>
  <w:style w:type="character" w:customStyle="1" w:styleId="CommentTextChar">
    <w:name w:val="Comment Text Char"/>
    <w:basedOn w:val="DefaultParagraphFont"/>
    <w:link w:val="CommentText"/>
    <w:uiPriority w:val="99"/>
    <w:semiHidden/>
    <w:rsid w:val="00E1695A"/>
    <w:rPr>
      <w:sz w:val="20"/>
      <w:szCs w:val="20"/>
    </w:rPr>
  </w:style>
  <w:style w:type="character" w:styleId="FollowedHyperlink">
    <w:name w:val="FollowedHyperlink"/>
    <w:basedOn w:val="DefaultParagraphFont"/>
    <w:uiPriority w:val="99"/>
    <w:semiHidden/>
    <w:unhideWhenUsed/>
    <w:rsid w:val="00195FC3"/>
    <w:rPr>
      <w:color w:val="800080" w:themeColor="followedHyperlink"/>
      <w:u w:val="single"/>
    </w:rPr>
  </w:style>
  <w:style w:type="paragraph" w:styleId="Header">
    <w:name w:val="header"/>
    <w:basedOn w:val="Normal"/>
    <w:link w:val="HeaderChar"/>
    <w:uiPriority w:val="99"/>
    <w:unhideWhenUsed/>
    <w:rsid w:val="00D0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AB"/>
  </w:style>
  <w:style w:type="paragraph" w:styleId="Footer">
    <w:name w:val="footer"/>
    <w:basedOn w:val="Normal"/>
    <w:link w:val="FooterChar"/>
    <w:uiPriority w:val="99"/>
    <w:unhideWhenUsed/>
    <w:rsid w:val="00D0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3E"/>
    <w:pPr>
      <w:spacing w:after="0" w:line="240" w:lineRule="auto"/>
    </w:pPr>
  </w:style>
  <w:style w:type="paragraph" w:styleId="BalloonText">
    <w:name w:val="Balloon Text"/>
    <w:basedOn w:val="Normal"/>
    <w:link w:val="BalloonTextChar"/>
    <w:uiPriority w:val="99"/>
    <w:semiHidden/>
    <w:unhideWhenUsed/>
    <w:rsid w:val="002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3E"/>
    <w:rPr>
      <w:rFonts w:ascii="Tahoma" w:hAnsi="Tahoma" w:cs="Tahoma"/>
      <w:sz w:val="16"/>
      <w:szCs w:val="16"/>
    </w:rPr>
  </w:style>
  <w:style w:type="paragraph" w:customStyle="1" w:styleId="Default">
    <w:name w:val="Default"/>
    <w:rsid w:val="002162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EA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BEF"/>
    <w:rPr>
      <w:color w:val="0000FF"/>
      <w:u w:val="single"/>
    </w:rPr>
  </w:style>
  <w:style w:type="paragraph" w:styleId="ListParagraph">
    <w:name w:val="List Paragraph"/>
    <w:basedOn w:val="Normal"/>
    <w:uiPriority w:val="34"/>
    <w:qFormat/>
    <w:rsid w:val="00EA1BEF"/>
    <w:pPr>
      <w:ind w:left="720"/>
      <w:contextualSpacing/>
    </w:pPr>
  </w:style>
  <w:style w:type="character" w:styleId="Strong">
    <w:name w:val="Strong"/>
    <w:basedOn w:val="DefaultParagraphFont"/>
    <w:uiPriority w:val="22"/>
    <w:qFormat/>
    <w:rsid w:val="001E0DEE"/>
    <w:rPr>
      <w:b/>
      <w:bCs/>
    </w:rPr>
  </w:style>
  <w:style w:type="character" w:customStyle="1" w:styleId="apple-converted-space">
    <w:name w:val="apple-converted-space"/>
    <w:basedOn w:val="DefaultParagraphFont"/>
    <w:rsid w:val="00DF4F85"/>
  </w:style>
  <w:style w:type="character" w:styleId="CommentReference">
    <w:name w:val="annotation reference"/>
    <w:basedOn w:val="DefaultParagraphFont"/>
    <w:uiPriority w:val="99"/>
    <w:semiHidden/>
    <w:unhideWhenUsed/>
    <w:rsid w:val="00E1695A"/>
    <w:rPr>
      <w:sz w:val="16"/>
      <w:szCs w:val="16"/>
    </w:rPr>
  </w:style>
  <w:style w:type="paragraph" w:styleId="CommentText">
    <w:name w:val="annotation text"/>
    <w:basedOn w:val="Normal"/>
    <w:link w:val="CommentTextChar"/>
    <w:uiPriority w:val="99"/>
    <w:semiHidden/>
    <w:unhideWhenUsed/>
    <w:rsid w:val="00E1695A"/>
    <w:pPr>
      <w:spacing w:line="240" w:lineRule="auto"/>
    </w:pPr>
    <w:rPr>
      <w:sz w:val="20"/>
      <w:szCs w:val="20"/>
    </w:rPr>
  </w:style>
  <w:style w:type="character" w:customStyle="1" w:styleId="CommentTextChar">
    <w:name w:val="Comment Text Char"/>
    <w:basedOn w:val="DefaultParagraphFont"/>
    <w:link w:val="CommentText"/>
    <w:uiPriority w:val="99"/>
    <w:semiHidden/>
    <w:rsid w:val="00E1695A"/>
    <w:rPr>
      <w:sz w:val="20"/>
      <w:szCs w:val="20"/>
    </w:rPr>
  </w:style>
  <w:style w:type="character" w:styleId="FollowedHyperlink">
    <w:name w:val="FollowedHyperlink"/>
    <w:basedOn w:val="DefaultParagraphFont"/>
    <w:uiPriority w:val="99"/>
    <w:semiHidden/>
    <w:unhideWhenUsed/>
    <w:rsid w:val="00195FC3"/>
    <w:rPr>
      <w:color w:val="800080" w:themeColor="followedHyperlink"/>
      <w:u w:val="single"/>
    </w:rPr>
  </w:style>
  <w:style w:type="paragraph" w:styleId="Header">
    <w:name w:val="header"/>
    <w:basedOn w:val="Normal"/>
    <w:link w:val="HeaderChar"/>
    <w:uiPriority w:val="99"/>
    <w:unhideWhenUsed/>
    <w:rsid w:val="00D0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AB"/>
  </w:style>
  <w:style w:type="paragraph" w:styleId="Footer">
    <w:name w:val="footer"/>
    <w:basedOn w:val="Normal"/>
    <w:link w:val="FooterChar"/>
    <w:uiPriority w:val="99"/>
    <w:unhideWhenUsed/>
    <w:rsid w:val="00D0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71675">
      <w:bodyDiv w:val="1"/>
      <w:marLeft w:val="0"/>
      <w:marRight w:val="0"/>
      <w:marTop w:val="0"/>
      <w:marBottom w:val="0"/>
      <w:divBdr>
        <w:top w:val="none" w:sz="0" w:space="0" w:color="auto"/>
        <w:left w:val="none" w:sz="0" w:space="0" w:color="auto"/>
        <w:bottom w:val="none" w:sz="0" w:space="0" w:color="auto"/>
        <w:right w:val="none" w:sz="0" w:space="0" w:color="auto"/>
      </w:divBdr>
      <w:divsChild>
        <w:div w:id="1764375007">
          <w:marLeft w:val="0"/>
          <w:marRight w:val="0"/>
          <w:marTop w:val="0"/>
          <w:marBottom w:val="0"/>
          <w:divBdr>
            <w:top w:val="none" w:sz="0" w:space="0" w:color="auto"/>
            <w:left w:val="none" w:sz="0" w:space="0" w:color="auto"/>
            <w:bottom w:val="none" w:sz="0" w:space="0" w:color="auto"/>
            <w:right w:val="none" w:sz="0" w:space="0" w:color="auto"/>
          </w:divBdr>
          <w:divsChild>
            <w:div w:id="788089790">
              <w:marLeft w:val="360"/>
              <w:marRight w:val="360"/>
              <w:marTop w:val="360"/>
              <w:marBottom w:val="0"/>
              <w:divBdr>
                <w:top w:val="none" w:sz="0" w:space="0" w:color="auto"/>
                <w:left w:val="none" w:sz="0" w:space="0" w:color="auto"/>
                <w:bottom w:val="none" w:sz="0" w:space="0" w:color="auto"/>
                <w:right w:val="none" w:sz="0" w:space="0" w:color="auto"/>
              </w:divBdr>
            </w:div>
          </w:divsChild>
        </w:div>
      </w:divsChild>
    </w:div>
    <w:div w:id="985864092">
      <w:bodyDiv w:val="1"/>
      <w:marLeft w:val="0"/>
      <w:marRight w:val="0"/>
      <w:marTop w:val="0"/>
      <w:marBottom w:val="0"/>
      <w:divBdr>
        <w:top w:val="none" w:sz="0" w:space="0" w:color="auto"/>
        <w:left w:val="none" w:sz="0" w:space="0" w:color="auto"/>
        <w:bottom w:val="none" w:sz="0" w:space="0" w:color="auto"/>
        <w:right w:val="none" w:sz="0" w:space="0" w:color="auto"/>
      </w:divBdr>
      <w:divsChild>
        <w:div w:id="1991514382">
          <w:marLeft w:val="0"/>
          <w:marRight w:val="0"/>
          <w:marTop w:val="0"/>
          <w:marBottom w:val="0"/>
          <w:divBdr>
            <w:top w:val="none" w:sz="0" w:space="0" w:color="auto"/>
            <w:left w:val="none" w:sz="0" w:space="0" w:color="auto"/>
            <w:bottom w:val="none" w:sz="0" w:space="0" w:color="auto"/>
            <w:right w:val="none" w:sz="0" w:space="0" w:color="auto"/>
          </w:divBdr>
          <w:divsChild>
            <w:div w:id="654183571">
              <w:marLeft w:val="0"/>
              <w:marRight w:val="0"/>
              <w:marTop w:val="0"/>
              <w:marBottom w:val="0"/>
              <w:divBdr>
                <w:top w:val="none" w:sz="0" w:space="0" w:color="auto"/>
                <w:left w:val="none" w:sz="0" w:space="0" w:color="auto"/>
                <w:bottom w:val="none" w:sz="0" w:space="0" w:color="auto"/>
                <w:right w:val="none" w:sz="0" w:space="0" w:color="auto"/>
              </w:divBdr>
              <w:divsChild>
                <w:div w:id="1534348458">
                  <w:marLeft w:val="0"/>
                  <w:marRight w:val="0"/>
                  <w:marTop w:val="0"/>
                  <w:marBottom w:val="0"/>
                  <w:divBdr>
                    <w:top w:val="none" w:sz="0" w:space="0" w:color="auto"/>
                    <w:left w:val="none" w:sz="0" w:space="0" w:color="auto"/>
                    <w:bottom w:val="none" w:sz="0" w:space="0" w:color="auto"/>
                    <w:right w:val="none" w:sz="0" w:space="0" w:color="auto"/>
                  </w:divBdr>
                  <w:divsChild>
                    <w:div w:id="11555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6955">
      <w:bodyDiv w:val="1"/>
      <w:marLeft w:val="0"/>
      <w:marRight w:val="0"/>
      <w:marTop w:val="0"/>
      <w:marBottom w:val="0"/>
      <w:divBdr>
        <w:top w:val="none" w:sz="0" w:space="0" w:color="auto"/>
        <w:left w:val="none" w:sz="0" w:space="0" w:color="auto"/>
        <w:bottom w:val="none" w:sz="0" w:space="0" w:color="auto"/>
        <w:right w:val="none" w:sz="0" w:space="0" w:color="auto"/>
      </w:divBdr>
      <w:divsChild>
        <w:div w:id="583688080">
          <w:marLeft w:val="0"/>
          <w:marRight w:val="0"/>
          <w:marTop w:val="0"/>
          <w:marBottom w:val="0"/>
          <w:divBdr>
            <w:top w:val="none" w:sz="0" w:space="0" w:color="auto"/>
            <w:left w:val="none" w:sz="0" w:space="0" w:color="auto"/>
            <w:bottom w:val="none" w:sz="0" w:space="0" w:color="auto"/>
            <w:right w:val="none" w:sz="0" w:space="0" w:color="auto"/>
          </w:divBdr>
          <w:divsChild>
            <w:div w:id="1790127378">
              <w:marLeft w:val="0"/>
              <w:marRight w:val="0"/>
              <w:marTop w:val="495"/>
              <w:marBottom w:val="0"/>
              <w:divBdr>
                <w:top w:val="none" w:sz="0" w:space="0" w:color="auto"/>
                <w:left w:val="none" w:sz="0" w:space="0" w:color="auto"/>
                <w:bottom w:val="none" w:sz="0" w:space="0" w:color="auto"/>
                <w:right w:val="none" w:sz="0" w:space="0" w:color="auto"/>
              </w:divBdr>
              <w:divsChild>
                <w:div w:id="1834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78313">
      <w:bodyDiv w:val="1"/>
      <w:marLeft w:val="0"/>
      <w:marRight w:val="0"/>
      <w:marTop w:val="0"/>
      <w:marBottom w:val="0"/>
      <w:divBdr>
        <w:top w:val="none" w:sz="0" w:space="0" w:color="auto"/>
        <w:left w:val="none" w:sz="0" w:space="0" w:color="auto"/>
        <w:bottom w:val="none" w:sz="0" w:space="0" w:color="auto"/>
        <w:right w:val="none" w:sz="0" w:space="0" w:color="auto"/>
      </w:divBdr>
    </w:div>
    <w:div w:id="1510363832">
      <w:bodyDiv w:val="1"/>
      <w:marLeft w:val="0"/>
      <w:marRight w:val="0"/>
      <w:marTop w:val="0"/>
      <w:marBottom w:val="0"/>
      <w:divBdr>
        <w:top w:val="none" w:sz="0" w:space="0" w:color="auto"/>
        <w:left w:val="none" w:sz="0" w:space="0" w:color="auto"/>
        <w:bottom w:val="none" w:sz="0" w:space="0" w:color="auto"/>
        <w:right w:val="none" w:sz="0" w:space="0" w:color="auto"/>
      </w:divBdr>
    </w:div>
    <w:div w:id="1514565718">
      <w:bodyDiv w:val="1"/>
      <w:marLeft w:val="0"/>
      <w:marRight w:val="0"/>
      <w:marTop w:val="0"/>
      <w:marBottom w:val="0"/>
      <w:divBdr>
        <w:top w:val="none" w:sz="0" w:space="0" w:color="auto"/>
        <w:left w:val="none" w:sz="0" w:space="0" w:color="auto"/>
        <w:bottom w:val="none" w:sz="0" w:space="0" w:color="auto"/>
        <w:right w:val="none" w:sz="0" w:space="0" w:color="auto"/>
      </w:divBdr>
    </w:div>
    <w:div w:id="1533568674">
      <w:bodyDiv w:val="1"/>
      <w:marLeft w:val="0"/>
      <w:marRight w:val="0"/>
      <w:marTop w:val="0"/>
      <w:marBottom w:val="0"/>
      <w:divBdr>
        <w:top w:val="none" w:sz="0" w:space="0" w:color="auto"/>
        <w:left w:val="none" w:sz="0" w:space="0" w:color="auto"/>
        <w:bottom w:val="none" w:sz="0" w:space="0" w:color="auto"/>
        <w:right w:val="none" w:sz="0" w:space="0" w:color="auto"/>
      </w:divBdr>
      <w:divsChild>
        <w:div w:id="1454205591">
          <w:marLeft w:val="0"/>
          <w:marRight w:val="0"/>
          <w:marTop w:val="0"/>
          <w:marBottom w:val="0"/>
          <w:divBdr>
            <w:top w:val="none" w:sz="0" w:space="0" w:color="auto"/>
            <w:left w:val="none" w:sz="0" w:space="0" w:color="auto"/>
            <w:bottom w:val="none" w:sz="0" w:space="0" w:color="auto"/>
            <w:right w:val="none" w:sz="0" w:space="0" w:color="auto"/>
          </w:divBdr>
          <w:divsChild>
            <w:div w:id="623118789">
              <w:marLeft w:val="0"/>
              <w:marRight w:val="0"/>
              <w:marTop w:val="0"/>
              <w:marBottom w:val="0"/>
              <w:divBdr>
                <w:top w:val="none" w:sz="0" w:space="0" w:color="auto"/>
                <w:left w:val="none" w:sz="0" w:space="0" w:color="auto"/>
                <w:bottom w:val="none" w:sz="0" w:space="0" w:color="auto"/>
                <w:right w:val="none" w:sz="0" w:space="0" w:color="auto"/>
              </w:divBdr>
              <w:divsChild>
                <w:div w:id="1529489365">
                  <w:marLeft w:val="0"/>
                  <w:marRight w:val="0"/>
                  <w:marTop w:val="0"/>
                  <w:marBottom w:val="0"/>
                  <w:divBdr>
                    <w:top w:val="none" w:sz="0" w:space="0" w:color="auto"/>
                    <w:left w:val="none" w:sz="0" w:space="0" w:color="auto"/>
                    <w:bottom w:val="none" w:sz="0" w:space="0" w:color="auto"/>
                    <w:right w:val="none" w:sz="0" w:space="0" w:color="auto"/>
                  </w:divBdr>
                  <w:divsChild>
                    <w:div w:id="1023626564">
                      <w:marLeft w:val="2"/>
                      <w:marRight w:val="0"/>
                      <w:marTop w:val="0"/>
                      <w:marBottom w:val="0"/>
                      <w:divBdr>
                        <w:top w:val="none" w:sz="0" w:space="0" w:color="auto"/>
                        <w:left w:val="none" w:sz="0" w:space="0" w:color="auto"/>
                        <w:bottom w:val="none" w:sz="0" w:space="0" w:color="auto"/>
                        <w:right w:val="none" w:sz="0" w:space="0" w:color="auto"/>
                      </w:divBdr>
                      <w:divsChild>
                        <w:div w:id="170678506">
                          <w:marLeft w:val="0"/>
                          <w:marRight w:val="0"/>
                          <w:marTop w:val="0"/>
                          <w:marBottom w:val="0"/>
                          <w:divBdr>
                            <w:top w:val="none" w:sz="0" w:space="0" w:color="auto"/>
                            <w:left w:val="none" w:sz="0" w:space="0" w:color="auto"/>
                            <w:bottom w:val="none" w:sz="0" w:space="0" w:color="auto"/>
                            <w:right w:val="none" w:sz="0" w:space="0" w:color="auto"/>
                          </w:divBdr>
                          <w:divsChild>
                            <w:div w:id="2964664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2911">
      <w:bodyDiv w:val="1"/>
      <w:marLeft w:val="0"/>
      <w:marRight w:val="0"/>
      <w:marTop w:val="0"/>
      <w:marBottom w:val="0"/>
      <w:divBdr>
        <w:top w:val="none" w:sz="0" w:space="0" w:color="auto"/>
        <w:left w:val="none" w:sz="0" w:space="0" w:color="auto"/>
        <w:bottom w:val="none" w:sz="0" w:space="0" w:color="auto"/>
        <w:right w:val="none" w:sz="0" w:space="0" w:color="auto"/>
      </w:divBdr>
      <w:divsChild>
        <w:div w:id="336739305">
          <w:marLeft w:val="0"/>
          <w:marRight w:val="0"/>
          <w:marTop w:val="0"/>
          <w:marBottom w:val="0"/>
          <w:divBdr>
            <w:top w:val="none" w:sz="0" w:space="0" w:color="auto"/>
            <w:left w:val="none" w:sz="0" w:space="0" w:color="auto"/>
            <w:bottom w:val="none" w:sz="0" w:space="0" w:color="auto"/>
            <w:right w:val="none" w:sz="0" w:space="0" w:color="auto"/>
          </w:divBdr>
          <w:divsChild>
            <w:div w:id="1107507061">
              <w:marLeft w:val="360"/>
              <w:marRight w:val="36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dhs.wisconsin.gov/LTCare/adr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wd.wisconsin.gov/dvr/" TargetMode="External"/><Relationship Id="rId17" Type="http://schemas.openxmlformats.org/officeDocument/2006/relationships/hyperlink" Target="http://dwd.wisconsin.gov/dvr/"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askj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zZCLyX0mmJ0"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dhs.wisconsin.gov/ltcare/BeingAFullPartner.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B83F-DF56-41F6-8F2D-179131F3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29</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Disability Rights Wisconsin</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Steffke</dc:creator>
  <cp:lastModifiedBy>Cathy Steffke</cp:lastModifiedBy>
  <cp:revision>17</cp:revision>
  <cp:lastPrinted>2013-12-11T17:09:00Z</cp:lastPrinted>
  <dcterms:created xsi:type="dcterms:W3CDTF">2013-11-23T20:49:00Z</dcterms:created>
  <dcterms:modified xsi:type="dcterms:W3CDTF">2014-02-10T20:27:00Z</dcterms:modified>
</cp:coreProperties>
</file>